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E4B1F" w14:textId="77777777" w:rsidR="00F7729E" w:rsidRDefault="00F7729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14:paraId="5DBD82F4" w14:textId="3977ED41" w:rsidR="00F7729E" w:rsidRDefault="00AE67FF" w:rsidP="00CA2DFC">
      <w:pPr>
        <w:spacing w:after="0" w:line="240" w:lineRule="auto"/>
        <w:ind w:left="426" w:right="566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0" w:name="bookmark=id.gjdgxs" w:colFirst="0" w:colLast="0"/>
      <w:bookmarkEnd w:id="0"/>
      <w:proofErr w:type="spellStart"/>
      <w:r w:rsidRPr="00AE67FF">
        <w:rPr>
          <w:rFonts w:ascii="Times New Roman" w:eastAsia="Times New Roman" w:hAnsi="Times New Roman" w:cs="Times New Roman"/>
          <w:b/>
          <w:sz w:val="26"/>
          <w:szCs w:val="26"/>
        </w:rPr>
        <w:t>Rangkap</w:t>
      </w:r>
      <w:proofErr w:type="spellEnd"/>
      <w:r w:rsidRPr="00AE67F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E67FF">
        <w:rPr>
          <w:rFonts w:ascii="Times New Roman" w:eastAsia="Times New Roman" w:hAnsi="Times New Roman" w:cs="Times New Roman"/>
          <w:b/>
          <w:sz w:val="26"/>
          <w:szCs w:val="26"/>
        </w:rPr>
        <w:t>Jabatan</w:t>
      </w:r>
      <w:proofErr w:type="spellEnd"/>
      <w:r w:rsidRPr="00AE67F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E67FF">
        <w:rPr>
          <w:rFonts w:ascii="Times New Roman" w:eastAsia="Times New Roman" w:hAnsi="Times New Roman" w:cs="Times New Roman"/>
          <w:b/>
          <w:sz w:val="26"/>
          <w:szCs w:val="26"/>
        </w:rPr>
        <w:t>Anggota</w:t>
      </w:r>
      <w:proofErr w:type="spellEnd"/>
      <w:r w:rsidRPr="00AE67F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E67FF">
        <w:rPr>
          <w:rFonts w:ascii="Times New Roman" w:eastAsia="Times New Roman" w:hAnsi="Times New Roman" w:cs="Times New Roman"/>
          <w:b/>
          <w:sz w:val="26"/>
          <w:szCs w:val="26"/>
        </w:rPr>
        <w:t>Kepolisian</w:t>
      </w:r>
      <w:proofErr w:type="spellEnd"/>
      <w:r w:rsidRPr="00AE67FF">
        <w:rPr>
          <w:rFonts w:ascii="Times New Roman" w:eastAsia="Times New Roman" w:hAnsi="Times New Roman" w:cs="Times New Roman"/>
          <w:b/>
          <w:sz w:val="26"/>
          <w:szCs w:val="26"/>
        </w:rPr>
        <w:t xml:space="preserve"> Republik Indonesia (</w:t>
      </w:r>
      <w:proofErr w:type="spellStart"/>
      <w:r w:rsidRPr="00AE67FF">
        <w:rPr>
          <w:rFonts w:ascii="Times New Roman" w:eastAsia="Times New Roman" w:hAnsi="Times New Roman" w:cs="Times New Roman"/>
          <w:b/>
          <w:sz w:val="26"/>
          <w:szCs w:val="26"/>
        </w:rPr>
        <w:t>Tinjauan</w:t>
      </w:r>
      <w:proofErr w:type="spellEnd"/>
      <w:r w:rsidRPr="00AE67F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E67FF">
        <w:rPr>
          <w:rFonts w:ascii="Times New Roman" w:eastAsia="Times New Roman" w:hAnsi="Times New Roman" w:cs="Times New Roman"/>
          <w:b/>
          <w:sz w:val="26"/>
          <w:szCs w:val="26"/>
        </w:rPr>
        <w:t>Yuridis</w:t>
      </w:r>
      <w:proofErr w:type="spellEnd"/>
      <w:r w:rsidRPr="00AE67FF">
        <w:rPr>
          <w:rFonts w:ascii="Times New Roman" w:eastAsia="Times New Roman" w:hAnsi="Times New Roman" w:cs="Times New Roman"/>
          <w:b/>
          <w:sz w:val="26"/>
          <w:szCs w:val="26"/>
        </w:rPr>
        <w:t xml:space="preserve"> Kepatuhan dan </w:t>
      </w:r>
      <w:proofErr w:type="spellStart"/>
      <w:r w:rsidRPr="00AE67FF">
        <w:rPr>
          <w:rFonts w:ascii="Times New Roman" w:eastAsia="Times New Roman" w:hAnsi="Times New Roman" w:cs="Times New Roman"/>
          <w:b/>
          <w:sz w:val="26"/>
          <w:szCs w:val="26"/>
        </w:rPr>
        <w:t>Profesionalitas</w:t>
      </w:r>
      <w:proofErr w:type="spellEnd"/>
      <w:r w:rsidRPr="00AE67F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E67FF">
        <w:rPr>
          <w:rFonts w:ascii="Times New Roman" w:eastAsia="Times New Roman" w:hAnsi="Times New Roman" w:cs="Times New Roman"/>
          <w:b/>
          <w:sz w:val="26"/>
          <w:szCs w:val="26"/>
        </w:rPr>
        <w:t>Kepolisian</w:t>
      </w:r>
      <w:proofErr w:type="spellEnd"/>
      <w:r w:rsidRPr="00AE67FF">
        <w:rPr>
          <w:rFonts w:ascii="Times New Roman" w:eastAsia="Times New Roman" w:hAnsi="Times New Roman" w:cs="Times New Roman"/>
          <w:b/>
          <w:sz w:val="26"/>
          <w:szCs w:val="26"/>
        </w:rPr>
        <w:t xml:space="preserve"> Pasca </w:t>
      </w:r>
      <w:proofErr w:type="spellStart"/>
      <w:r w:rsidRPr="00AE67FF">
        <w:rPr>
          <w:rFonts w:ascii="Times New Roman" w:eastAsia="Times New Roman" w:hAnsi="Times New Roman" w:cs="Times New Roman"/>
          <w:b/>
          <w:sz w:val="26"/>
          <w:szCs w:val="26"/>
        </w:rPr>
        <w:t>Putusan</w:t>
      </w:r>
      <w:proofErr w:type="spellEnd"/>
      <w:r w:rsidRPr="00AE67F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E67FF">
        <w:rPr>
          <w:rFonts w:ascii="Times New Roman" w:eastAsia="Times New Roman" w:hAnsi="Times New Roman" w:cs="Times New Roman"/>
          <w:b/>
          <w:sz w:val="26"/>
          <w:szCs w:val="26"/>
        </w:rPr>
        <w:t>Mahkamah</w:t>
      </w:r>
      <w:proofErr w:type="spellEnd"/>
      <w:r w:rsidRPr="00AE67F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E67FF">
        <w:rPr>
          <w:rFonts w:ascii="Times New Roman" w:eastAsia="Times New Roman" w:hAnsi="Times New Roman" w:cs="Times New Roman"/>
          <w:b/>
          <w:sz w:val="26"/>
          <w:szCs w:val="26"/>
        </w:rPr>
        <w:t>Konstitusi</w:t>
      </w:r>
      <w:proofErr w:type="spellEnd"/>
      <w:r w:rsidRPr="00AE67F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E67FF">
        <w:rPr>
          <w:rFonts w:ascii="Times New Roman" w:eastAsia="Times New Roman" w:hAnsi="Times New Roman" w:cs="Times New Roman"/>
          <w:b/>
          <w:sz w:val="26"/>
          <w:szCs w:val="26"/>
        </w:rPr>
        <w:t>Nomor</w:t>
      </w:r>
      <w:proofErr w:type="spellEnd"/>
      <w:r w:rsidRPr="00AE67FF">
        <w:rPr>
          <w:rFonts w:ascii="Times New Roman" w:eastAsia="Times New Roman" w:hAnsi="Times New Roman" w:cs="Times New Roman"/>
          <w:b/>
          <w:sz w:val="26"/>
          <w:szCs w:val="26"/>
        </w:rPr>
        <w:t xml:space="preserve"> 114/PUU-XXIII/2025)</w:t>
      </w:r>
      <w:r w:rsidR="00CA2DFC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4A55A454" w14:textId="77777777" w:rsidR="00F7729E" w:rsidRDefault="00000000">
      <w:pPr>
        <w:spacing w:after="0" w:line="480" w:lineRule="auto"/>
        <w:ind w:right="566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69A45E47" w14:textId="2B472E06" w:rsidR="00CA2DFC" w:rsidRPr="00CA2DFC" w:rsidRDefault="00AE67FF" w:rsidP="00CA2DFC">
      <w:pPr>
        <w:spacing w:after="0" w:line="240" w:lineRule="auto"/>
        <w:jc w:val="center"/>
        <w:rPr>
          <w:rFonts w:ascii="Times New Roman" w:hAnsi="Times New Roman" w:cs="Times New Roman"/>
          <w:vertAlign w:val="superscript"/>
          <w:lang w:val="id-ID"/>
        </w:rPr>
      </w:pPr>
      <w:bookmarkStart w:id="1" w:name="bookmark=id.30j0zll" w:colFirst="0" w:colLast="0"/>
      <w:bookmarkEnd w:id="1"/>
      <w:r>
        <w:rPr>
          <w:rFonts w:ascii="Times New Roman" w:hAnsi="Times New Roman" w:cs="Times New Roman"/>
          <w:lang w:val="id-ID"/>
        </w:rPr>
        <w:t>Suheflihusnaini Ashady</w:t>
      </w:r>
      <w:r w:rsidR="00CA2DFC" w:rsidRPr="00CA2DFC">
        <w:rPr>
          <w:rFonts w:ascii="Times New Roman" w:hAnsi="Times New Roman" w:cs="Times New Roman"/>
          <w:vertAlign w:val="superscript"/>
          <w:lang w:val="id-ID"/>
        </w:rPr>
        <w:t>1)</w:t>
      </w:r>
      <w:r w:rsidR="00CA2DFC">
        <w:rPr>
          <w:rFonts w:ascii="Times New Roman" w:hAnsi="Times New Roman" w:cs="Times New Roman"/>
          <w:vertAlign w:val="superscript"/>
          <w:lang w:val="id-ID"/>
        </w:rPr>
        <w:t xml:space="preserve">, </w:t>
      </w:r>
      <w:r>
        <w:rPr>
          <w:rFonts w:ascii="Times New Roman" w:hAnsi="Times New Roman" w:cs="Times New Roman"/>
          <w:lang w:val="id-ID"/>
        </w:rPr>
        <w:t>Aryadi Almau Dudy</w:t>
      </w:r>
      <w:r w:rsidR="00CA2DFC" w:rsidRPr="00CA2DFC">
        <w:rPr>
          <w:rFonts w:ascii="Times New Roman" w:hAnsi="Times New Roman" w:cs="Times New Roman"/>
          <w:vertAlign w:val="superscript"/>
          <w:lang w:val="id-ID"/>
        </w:rPr>
        <w:t xml:space="preserve">2) </w:t>
      </w:r>
    </w:p>
    <w:p w14:paraId="61C1B35D" w14:textId="63DDA9E8" w:rsidR="00CA2DFC" w:rsidRPr="00CA2DFC" w:rsidRDefault="00CA2DFC" w:rsidP="00CA2DF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id-ID"/>
        </w:rPr>
      </w:pPr>
      <w:r w:rsidRPr="00CA2DFC">
        <w:rPr>
          <w:rFonts w:ascii="Times New Roman" w:hAnsi="Times New Roman" w:cs="Times New Roman"/>
          <w:sz w:val="18"/>
          <w:szCs w:val="18"/>
          <w:vertAlign w:val="superscript"/>
        </w:rPr>
        <w:t>1)</w:t>
      </w:r>
      <w:r w:rsidRPr="00CA2DFC">
        <w:rPr>
          <w:rFonts w:ascii="Times New Roman" w:hAnsi="Times New Roman" w:cs="Times New Roman"/>
          <w:sz w:val="18"/>
          <w:szCs w:val="18"/>
        </w:rPr>
        <w:t xml:space="preserve"> </w:t>
      </w:r>
      <w:hyperlink r:id="rId9" w:history="1">
        <w:r w:rsidR="00AE67FF" w:rsidRPr="00C1294D">
          <w:rPr>
            <w:rStyle w:val="Hyperlink"/>
            <w:rFonts w:ascii="Times New Roman" w:hAnsi="Times New Roman" w:cs="Times New Roman"/>
            <w:sz w:val="18"/>
            <w:szCs w:val="18"/>
            <w:lang w:val="id-ID"/>
          </w:rPr>
          <w:t>suheflyashady@unram.ac.id</w:t>
        </w:r>
      </w:hyperlink>
    </w:p>
    <w:p w14:paraId="5F0AF45D" w14:textId="2034937B" w:rsidR="00CA2DFC" w:rsidRPr="00CA2DFC" w:rsidRDefault="00CA2DFC" w:rsidP="00CA2DF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id-ID"/>
        </w:rPr>
      </w:pPr>
      <w:r w:rsidRPr="00CA2DFC">
        <w:rPr>
          <w:rFonts w:ascii="Times New Roman" w:hAnsi="Times New Roman" w:cs="Times New Roman"/>
          <w:sz w:val="18"/>
          <w:szCs w:val="18"/>
          <w:vertAlign w:val="superscript"/>
          <w:lang w:val="id-ID"/>
        </w:rPr>
        <w:t>2)</w:t>
      </w:r>
      <w:r w:rsidRPr="00CA2DFC">
        <w:rPr>
          <w:rFonts w:ascii="Times New Roman" w:hAnsi="Times New Roman" w:cs="Times New Roman"/>
          <w:sz w:val="18"/>
          <w:szCs w:val="18"/>
          <w:lang w:val="id-ID"/>
        </w:rPr>
        <w:t xml:space="preserve"> </w:t>
      </w:r>
      <w:hyperlink r:id="rId10" w:history="1">
        <w:r w:rsidR="00AE67FF" w:rsidRPr="00C1294D">
          <w:rPr>
            <w:rStyle w:val="Hyperlink"/>
            <w:rFonts w:ascii="Times New Roman" w:hAnsi="Times New Roman" w:cs="Times New Roman"/>
            <w:sz w:val="18"/>
            <w:szCs w:val="18"/>
            <w:lang w:val="id-ID"/>
          </w:rPr>
          <w:t>aryadialmaududy@unram.ac.id</w:t>
        </w:r>
      </w:hyperlink>
    </w:p>
    <w:p w14:paraId="424D7E1C" w14:textId="27C647EB" w:rsidR="00CA2DFC" w:rsidRPr="00CA2DFC" w:rsidRDefault="00CA2DFC" w:rsidP="00CA2DF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id-ID"/>
        </w:rPr>
      </w:pPr>
      <w:r w:rsidRPr="00CA2DFC">
        <w:rPr>
          <w:rFonts w:ascii="Times New Roman" w:hAnsi="Times New Roman" w:cs="Times New Roman"/>
          <w:sz w:val="18"/>
          <w:szCs w:val="18"/>
          <w:vertAlign w:val="superscript"/>
          <w:lang w:val="id-ID"/>
        </w:rPr>
        <w:t>1</w:t>
      </w:r>
      <w:r w:rsidR="00AE67FF">
        <w:rPr>
          <w:rFonts w:ascii="Times New Roman" w:hAnsi="Times New Roman" w:cs="Times New Roman"/>
          <w:sz w:val="18"/>
          <w:szCs w:val="18"/>
          <w:vertAlign w:val="superscript"/>
          <w:lang w:val="id-ID"/>
        </w:rPr>
        <w:t>,2</w:t>
      </w:r>
      <w:r w:rsidRPr="00CA2DFC">
        <w:rPr>
          <w:rFonts w:ascii="Times New Roman" w:hAnsi="Times New Roman" w:cs="Times New Roman"/>
          <w:sz w:val="18"/>
          <w:szCs w:val="18"/>
          <w:vertAlign w:val="superscript"/>
          <w:lang w:val="id-ID"/>
        </w:rPr>
        <w:t>)</w:t>
      </w:r>
      <w:r w:rsidRPr="00CA2DFC">
        <w:rPr>
          <w:rFonts w:ascii="Times New Roman" w:hAnsi="Times New Roman" w:cs="Times New Roman"/>
          <w:sz w:val="18"/>
          <w:szCs w:val="18"/>
          <w:lang w:val="id-ID"/>
        </w:rPr>
        <w:t xml:space="preserve"> Program Studi Ilmu Hukum FHISIP Universitas </w:t>
      </w:r>
      <w:r w:rsidR="00AE67FF">
        <w:rPr>
          <w:rFonts w:ascii="Times New Roman" w:hAnsi="Times New Roman" w:cs="Times New Roman"/>
          <w:sz w:val="18"/>
          <w:szCs w:val="18"/>
          <w:lang w:val="id-ID"/>
        </w:rPr>
        <w:t>Mataram</w:t>
      </w:r>
    </w:p>
    <w:p w14:paraId="0DAB9F44" w14:textId="3121A2D9" w:rsidR="00CA2DFC" w:rsidRPr="00CA2DFC" w:rsidRDefault="00CA2DFC" w:rsidP="00CA2DFC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05919374" w14:textId="77777777" w:rsidR="00F7729E" w:rsidRDefault="00F7729E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bookmarkStart w:id="2" w:name="bookmark=id.1fob9te" w:colFirst="0" w:colLast="0"/>
      <w:bookmarkEnd w:id="2"/>
    </w:p>
    <w:p w14:paraId="3CD282CC" w14:textId="42910239" w:rsidR="00F7729E" w:rsidRDefault="00000000">
      <w:pPr>
        <w:spacing w:after="0" w:line="276" w:lineRule="auto"/>
        <w:ind w:left="709" w:right="707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Abstract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  <w:r w:rsid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Direktorat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Pengamanan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Objek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Vital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Kepolisian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Daerah Sulawesi Selatan (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Ditpamobvit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Polda Sulsel) 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memiliki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peran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penting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dalam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pengamanan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tamu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Very Important person (VIP) di wilayah Sulawesi Selatan Peran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tersebut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yaitu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melaksanakan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pemeriksaan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kepada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pengunjung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atau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peserta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kegiatan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tamu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VIP dan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menjadi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tim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pengawal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pribadi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(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walpri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) pada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tamu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VIP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Penelitian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ini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bertujuan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untuk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mengetahui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peran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Direktorat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Pengamanan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Objek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Vital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Kepolisian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Daerah Sulawesi Selatan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dalam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pengamanan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tamu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VIP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dengan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adanya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penelitian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ini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dapat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mengetahui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hambatan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yang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dihadapi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oleh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personil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Ditpamobvit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Polda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Sulsel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dalam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melaksanakan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pengamanan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tamu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VIP di wilayah Sulawesi Selatan.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Ditpamobvit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Polda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Sulsel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masih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menemukan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kendala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dalam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melaksanakan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pengamanan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tamu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VIP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yaitu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dalam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hal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banyaknya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lokasi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pengamanan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dalam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waktu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yang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bersamaan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membuat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alat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yang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digunakan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dalam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pengamanan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tamu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VIP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seperti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Secdoor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masih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kurang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masih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kurangnya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personil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pada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Direktorat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Pengamanan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Objek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Vital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Kepolisian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Daerah Sulawesi Selatan,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perubahan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jadwal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kegiatan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oleh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tamu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VIP yang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secara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mendadak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keinginan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tamu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VIP yang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ingin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berinteraksi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lebih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dekat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dengan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masyarakat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serta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lokasi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pengamanan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 xml:space="preserve"> yang </w:t>
      </w:r>
      <w:proofErr w:type="spellStart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terbuka</w:t>
      </w:r>
      <w:proofErr w:type="spellEnd"/>
      <w:r w:rsidR="00CA2DFC" w:rsidRPr="00CA2DFC">
        <w:rPr>
          <w:rFonts w:ascii="Times New Roman" w:eastAsia="Times New Roman" w:hAnsi="Times New Roman" w:cs="Times New Roman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72F0B066" w14:textId="77777777" w:rsidR="00F7729E" w:rsidRDefault="00F7729E">
      <w:pPr>
        <w:spacing w:after="0" w:line="276" w:lineRule="auto"/>
        <w:ind w:left="709" w:right="707"/>
        <w:jc w:val="both"/>
        <w:rPr>
          <w:rFonts w:ascii="Times New Roman" w:eastAsia="Times New Roman" w:hAnsi="Times New Roman" w:cs="Times New Roman"/>
        </w:rPr>
      </w:pPr>
    </w:p>
    <w:p w14:paraId="16AC2AF3" w14:textId="2E3C6EEA" w:rsidR="00F7729E" w:rsidRDefault="00000000">
      <w:pPr>
        <w:spacing w:after="0" w:line="276" w:lineRule="auto"/>
        <w:ind w:left="709" w:right="707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Keywords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:  </w:t>
      </w:r>
      <w:bookmarkStart w:id="3" w:name="bookmark=id.tyjcwt" w:colFirst="0" w:colLast="0"/>
      <w:bookmarkEnd w:id="3"/>
      <w:proofErr w:type="spellStart"/>
      <w:r w:rsidR="00CA2DFC">
        <w:rPr>
          <w:rFonts w:ascii="Times New Roman" w:eastAsia="Times New Roman" w:hAnsi="Times New Roman" w:cs="Times New Roman"/>
          <w:sz w:val="18"/>
          <w:szCs w:val="18"/>
        </w:rPr>
        <w:t>Kepolisian</w:t>
      </w:r>
      <w:proofErr w:type="spellEnd"/>
      <w:r w:rsidR="00CA2DFC">
        <w:rPr>
          <w:rFonts w:ascii="Times New Roman" w:eastAsia="Times New Roman" w:hAnsi="Times New Roman" w:cs="Times New Roman"/>
          <w:sz w:val="18"/>
          <w:szCs w:val="18"/>
        </w:rPr>
        <w:t xml:space="preserve"> Republik Indonesia, Sulawesi Selatan, Tamu VIP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65F86359" w14:textId="77777777" w:rsidR="00F7729E" w:rsidRDefault="00F7729E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</w:p>
    <w:p w14:paraId="05083A95" w14:textId="77777777" w:rsidR="00F7729E" w:rsidRDefault="00F7729E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</w:p>
    <w:p w14:paraId="27BC132A" w14:textId="77777777" w:rsidR="00F7729E" w:rsidRDefault="00F7729E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  <w:sectPr w:rsidR="00F7729E">
          <w:headerReference w:type="default" r:id="rId11"/>
          <w:footerReference w:type="default" r:id="rId12"/>
          <w:pgSz w:w="11906" w:h="16838"/>
          <w:pgMar w:top="1701" w:right="1416" w:bottom="1701" w:left="1701" w:header="709" w:footer="850" w:gutter="0"/>
          <w:pgNumType w:start="1"/>
          <w:cols w:space="720"/>
        </w:sectPr>
      </w:pPr>
    </w:p>
    <w:p w14:paraId="7537EC19" w14:textId="5C670A79" w:rsidR="00F7729E" w:rsidRDefault="0032175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Pendahuluan</w:t>
      </w:r>
      <w:proofErr w:type="spellEnd"/>
    </w:p>
    <w:p w14:paraId="6A40DC6E" w14:textId="645DC518" w:rsidR="00D54F0E" w:rsidRDefault="00CA2DFC" w:rsidP="00D54F0E">
      <w:pPr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2DFC">
        <w:rPr>
          <w:rFonts w:ascii="Times New Roman" w:eastAsia="Times New Roman" w:hAnsi="Times New Roman" w:cs="Times New Roman"/>
        </w:rPr>
        <w:t>Pengamanan</w:t>
      </w:r>
      <w:proofErr w:type="spellEnd"/>
      <w:r w:rsidRPr="00CA2DF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54F0E" w:rsidRPr="000C378C">
        <w:rPr>
          <w:rFonts w:ascii="Times New Roman" w:hAnsi="Times New Roman" w:cs="Times New Roman"/>
          <w:sz w:val="24"/>
          <w:szCs w:val="24"/>
        </w:rPr>
        <w:t>Profesionalitas</w:t>
      </w:r>
      <w:proofErr w:type="spellEnd"/>
      <w:r w:rsidR="00D54F0E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F0E" w:rsidRPr="000C378C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="00D54F0E" w:rsidRPr="000C378C">
        <w:rPr>
          <w:rFonts w:ascii="Times New Roman" w:hAnsi="Times New Roman" w:cs="Times New Roman"/>
          <w:sz w:val="24"/>
          <w:szCs w:val="24"/>
        </w:rPr>
        <w:t xml:space="preserve"> Negara Republik Indonesia (</w:t>
      </w:r>
      <w:proofErr w:type="spellStart"/>
      <w:r w:rsidR="00D54F0E" w:rsidRPr="000C378C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="00D54F0E" w:rsidRPr="000C378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D54F0E" w:rsidRPr="000C378C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D54F0E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F0E" w:rsidRPr="000C378C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="00D54F0E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F0E" w:rsidRPr="000C378C">
        <w:rPr>
          <w:rFonts w:ascii="Times New Roman" w:hAnsi="Times New Roman" w:cs="Times New Roman"/>
          <w:sz w:val="24"/>
          <w:szCs w:val="24"/>
        </w:rPr>
        <w:t>kunci</w:t>
      </w:r>
      <w:proofErr w:type="spellEnd"/>
      <w:r w:rsidR="00D54F0E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F0E" w:rsidRPr="000C378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D54F0E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F0E" w:rsidRPr="000C378C">
        <w:rPr>
          <w:rFonts w:ascii="Times New Roman" w:hAnsi="Times New Roman" w:cs="Times New Roman"/>
          <w:sz w:val="24"/>
          <w:szCs w:val="24"/>
        </w:rPr>
        <w:t>mewujudkan</w:t>
      </w:r>
      <w:proofErr w:type="spellEnd"/>
      <w:r w:rsidR="00D54F0E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F0E" w:rsidRPr="000C378C">
        <w:rPr>
          <w:rFonts w:ascii="Times New Roman" w:hAnsi="Times New Roman" w:cs="Times New Roman"/>
          <w:sz w:val="24"/>
          <w:szCs w:val="24"/>
        </w:rPr>
        <w:t>penegakan</w:t>
      </w:r>
      <w:proofErr w:type="spellEnd"/>
      <w:r w:rsidR="00D54F0E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F0E" w:rsidRPr="000C378C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="00D54F0E" w:rsidRPr="000C378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D54F0E" w:rsidRPr="000C378C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="00D54F0E" w:rsidRPr="000C37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54F0E" w:rsidRPr="000C378C">
        <w:rPr>
          <w:rFonts w:ascii="Times New Roman" w:hAnsi="Times New Roman" w:cs="Times New Roman"/>
          <w:sz w:val="24"/>
          <w:szCs w:val="24"/>
        </w:rPr>
        <w:t>akuntabel</w:t>
      </w:r>
      <w:proofErr w:type="spellEnd"/>
      <w:r w:rsidR="00D54F0E" w:rsidRPr="000C378C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="00D54F0E" w:rsidRPr="000C378C">
        <w:rPr>
          <w:rFonts w:ascii="Times New Roman" w:hAnsi="Times New Roman" w:cs="Times New Roman"/>
          <w:sz w:val="24"/>
          <w:szCs w:val="24"/>
        </w:rPr>
        <w:t>netral</w:t>
      </w:r>
      <w:proofErr w:type="spellEnd"/>
      <w:r w:rsidR="00D54F0E" w:rsidRPr="000C37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54F0E" w:rsidRPr="000C378C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="00D54F0E" w:rsidRPr="000C37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54F0E" w:rsidRPr="000C378C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="00D54F0E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F0E" w:rsidRPr="000C378C">
        <w:rPr>
          <w:rFonts w:ascii="Times New Roman" w:hAnsi="Times New Roman" w:cs="Times New Roman"/>
          <w:sz w:val="24"/>
          <w:szCs w:val="24"/>
        </w:rPr>
        <w:t>penempatan</w:t>
      </w:r>
      <w:proofErr w:type="spellEnd"/>
      <w:r w:rsidR="00D54F0E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F0E" w:rsidRPr="000C378C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="00D54F0E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F0E" w:rsidRPr="000C378C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="00D54F0E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F0E" w:rsidRPr="000C378C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="00D54F0E" w:rsidRPr="000C378C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D54F0E" w:rsidRPr="000C378C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="00D54F0E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F0E" w:rsidRPr="000C378C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="00D54F0E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F0E" w:rsidRPr="000C378C">
        <w:rPr>
          <w:rFonts w:ascii="Times New Roman" w:hAnsi="Times New Roman" w:cs="Times New Roman"/>
          <w:sz w:val="24"/>
          <w:szCs w:val="24"/>
        </w:rPr>
        <w:t>sipil</w:t>
      </w:r>
      <w:proofErr w:type="spellEnd"/>
      <w:r w:rsidR="00D54F0E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F0E" w:rsidRPr="000C378C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="00D54F0E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F0E" w:rsidRPr="000C378C">
        <w:rPr>
          <w:rFonts w:ascii="Times New Roman" w:hAnsi="Times New Roman" w:cs="Times New Roman"/>
          <w:sz w:val="24"/>
          <w:szCs w:val="24"/>
        </w:rPr>
        <w:t>bertahun-tahun</w:t>
      </w:r>
      <w:proofErr w:type="spellEnd"/>
      <w:r w:rsidR="00D54F0E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F0E" w:rsidRPr="000C378C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D54F0E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F0E" w:rsidRPr="000C378C">
        <w:rPr>
          <w:rFonts w:ascii="Times New Roman" w:hAnsi="Times New Roman" w:cs="Times New Roman"/>
          <w:sz w:val="24"/>
          <w:szCs w:val="24"/>
        </w:rPr>
        <w:t>menimbulkan</w:t>
      </w:r>
      <w:proofErr w:type="spellEnd"/>
      <w:r w:rsidR="00D54F0E" w:rsidRPr="000C378C">
        <w:rPr>
          <w:rFonts w:ascii="Times New Roman" w:hAnsi="Times New Roman" w:cs="Times New Roman"/>
          <w:sz w:val="24"/>
          <w:szCs w:val="24"/>
        </w:rPr>
        <w:t xml:space="preserve"> problem </w:t>
      </w:r>
      <w:proofErr w:type="spellStart"/>
      <w:r w:rsidR="00D54F0E" w:rsidRPr="000C378C">
        <w:rPr>
          <w:rFonts w:ascii="Times New Roman" w:hAnsi="Times New Roman" w:cs="Times New Roman"/>
          <w:sz w:val="24"/>
          <w:szCs w:val="24"/>
        </w:rPr>
        <w:t>serius</w:t>
      </w:r>
      <w:proofErr w:type="spellEnd"/>
      <w:r w:rsidR="00D54F0E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F0E" w:rsidRPr="000C378C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D54F0E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F0E" w:rsidRPr="000C378C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D54F0E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F0E" w:rsidRPr="000C378C">
        <w:rPr>
          <w:rFonts w:ascii="Times New Roman" w:hAnsi="Times New Roman" w:cs="Times New Roman"/>
          <w:sz w:val="24"/>
          <w:szCs w:val="24"/>
        </w:rPr>
        <w:t>sisi</w:t>
      </w:r>
      <w:proofErr w:type="spellEnd"/>
      <w:r w:rsidR="00D54F0E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F0E" w:rsidRPr="000C378C">
        <w:rPr>
          <w:rFonts w:ascii="Times New Roman" w:hAnsi="Times New Roman" w:cs="Times New Roman"/>
          <w:sz w:val="24"/>
          <w:szCs w:val="24"/>
        </w:rPr>
        <w:t>normatif</w:t>
      </w:r>
      <w:proofErr w:type="spellEnd"/>
      <w:r w:rsidR="00D54F0E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F0E" w:rsidRPr="000C378C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="00D54F0E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F0E" w:rsidRPr="000C378C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D54F0E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F0E" w:rsidRPr="000C378C">
        <w:rPr>
          <w:rFonts w:ascii="Times New Roman" w:hAnsi="Times New Roman" w:cs="Times New Roman"/>
          <w:sz w:val="24"/>
          <w:szCs w:val="24"/>
        </w:rPr>
        <w:t>sisi</w:t>
      </w:r>
      <w:proofErr w:type="spellEnd"/>
      <w:r w:rsidR="00D54F0E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F0E" w:rsidRPr="000C378C"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 w:rsidR="00D54F0E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F0E" w:rsidRPr="000C378C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="00D54F0E" w:rsidRPr="000C378C">
        <w:rPr>
          <w:rFonts w:ascii="Times New Roman" w:hAnsi="Times New Roman" w:cs="Times New Roman"/>
          <w:sz w:val="24"/>
          <w:szCs w:val="24"/>
        </w:rPr>
        <w:t xml:space="preserve">. </w:t>
      </w:r>
      <w:r w:rsidR="00D54F0E" w:rsidRPr="003B75D0">
        <w:rPr>
          <w:rFonts w:ascii="Times New Roman" w:hAnsi="Times New Roman" w:cs="Times New Roman"/>
          <w:sz w:val="24"/>
          <w:szCs w:val="24"/>
        </w:rPr>
        <w:t>Suleman Ponto,</w:t>
      </w:r>
      <w:r w:rsidR="00D54F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F0E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="00D54F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F0E">
        <w:rPr>
          <w:rFonts w:ascii="Times New Roman" w:hAnsi="Times New Roman" w:cs="Times New Roman"/>
          <w:sz w:val="24"/>
          <w:szCs w:val="24"/>
        </w:rPr>
        <w:t>menyampaikan</w:t>
      </w:r>
      <w:proofErr w:type="spellEnd"/>
      <w:r w:rsidR="00D54F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F0E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="00D54F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F0E">
        <w:rPr>
          <w:rFonts w:ascii="Times New Roman" w:hAnsi="Times New Roman" w:cs="Times New Roman"/>
          <w:sz w:val="24"/>
          <w:szCs w:val="24"/>
        </w:rPr>
        <w:t>selaku</w:t>
      </w:r>
      <w:proofErr w:type="spellEnd"/>
      <w:r w:rsidR="00D54F0E">
        <w:rPr>
          <w:rFonts w:ascii="Times New Roman" w:hAnsi="Times New Roman" w:cs="Times New Roman"/>
          <w:sz w:val="24"/>
          <w:szCs w:val="24"/>
        </w:rPr>
        <w:t xml:space="preserve"> Ahli pada </w:t>
      </w:r>
      <w:proofErr w:type="spellStart"/>
      <w:r w:rsidR="00D54F0E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="00D54F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F0E">
        <w:rPr>
          <w:rFonts w:ascii="Times New Roman" w:hAnsi="Times New Roman" w:cs="Times New Roman"/>
          <w:sz w:val="24"/>
          <w:szCs w:val="24"/>
        </w:rPr>
        <w:t>sidang</w:t>
      </w:r>
      <w:proofErr w:type="spellEnd"/>
      <w:r w:rsidR="00D54F0E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D54F0E">
        <w:rPr>
          <w:rFonts w:ascii="Times New Roman" w:hAnsi="Times New Roman" w:cs="Times New Roman"/>
          <w:sz w:val="24"/>
          <w:szCs w:val="24"/>
        </w:rPr>
        <w:t>Mahkamah</w:t>
      </w:r>
      <w:proofErr w:type="spellEnd"/>
      <w:r w:rsidR="00D54F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F0E">
        <w:rPr>
          <w:rFonts w:ascii="Times New Roman" w:hAnsi="Times New Roman" w:cs="Times New Roman"/>
          <w:sz w:val="24"/>
          <w:szCs w:val="24"/>
        </w:rPr>
        <w:t>Konstitusi</w:t>
      </w:r>
      <w:proofErr w:type="spellEnd"/>
      <w:r w:rsidR="00D54F0E">
        <w:rPr>
          <w:rFonts w:ascii="Times New Roman" w:hAnsi="Times New Roman" w:cs="Times New Roman"/>
          <w:sz w:val="24"/>
          <w:szCs w:val="24"/>
        </w:rPr>
        <w:t xml:space="preserve"> (MK) pada </w:t>
      </w:r>
      <w:proofErr w:type="spellStart"/>
      <w:r w:rsidR="00D54F0E">
        <w:rPr>
          <w:rFonts w:ascii="Times New Roman" w:hAnsi="Times New Roman" w:cs="Times New Roman"/>
          <w:sz w:val="24"/>
          <w:szCs w:val="24"/>
        </w:rPr>
        <w:t>perkara</w:t>
      </w:r>
      <w:proofErr w:type="spellEnd"/>
      <w:r w:rsidR="00D54F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F0E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="00D54F0E">
        <w:rPr>
          <w:rFonts w:ascii="Times New Roman" w:hAnsi="Times New Roman" w:cs="Times New Roman"/>
          <w:sz w:val="24"/>
          <w:szCs w:val="24"/>
        </w:rPr>
        <w:t xml:space="preserve"> 1</w:t>
      </w:r>
      <w:r w:rsidR="00D54F0E" w:rsidRPr="003B75D0">
        <w:rPr>
          <w:rFonts w:ascii="Times New Roman" w:hAnsi="Times New Roman" w:cs="Times New Roman"/>
          <w:sz w:val="24"/>
          <w:szCs w:val="24"/>
        </w:rPr>
        <w:t>14/PUU-XXIII/2025</w:t>
      </w:r>
      <w:r w:rsidR="00D54F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F0E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="00D54F0E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F0E" w:rsidRPr="000C378C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D54F0E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F0E" w:rsidRPr="000C378C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="00D54F0E" w:rsidRPr="000C378C">
        <w:rPr>
          <w:rFonts w:ascii="Times New Roman" w:hAnsi="Times New Roman" w:cs="Times New Roman"/>
          <w:sz w:val="24"/>
          <w:szCs w:val="24"/>
        </w:rPr>
        <w:t xml:space="preserve"> 4.351 </w:t>
      </w:r>
      <w:proofErr w:type="spellStart"/>
      <w:r w:rsidR="00D54F0E" w:rsidRPr="000C378C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="00D54F0E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F0E" w:rsidRPr="000C378C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="00D54F0E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F0E" w:rsidRPr="000C378C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="00D54F0E" w:rsidRPr="000C378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D54F0E" w:rsidRPr="000C378C">
        <w:rPr>
          <w:rFonts w:ascii="Times New Roman" w:hAnsi="Times New Roman" w:cs="Times New Roman"/>
          <w:sz w:val="24"/>
          <w:szCs w:val="24"/>
        </w:rPr>
        <w:t>menduduki</w:t>
      </w:r>
      <w:proofErr w:type="spellEnd"/>
      <w:r w:rsidR="00D54F0E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F0E" w:rsidRPr="000C378C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="00D54F0E" w:rsidRPr="000C378C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D54F0E" w:rsidRPr="000C378C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="00D54F0E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F0E" w:rsidRPr="000C378C">
        <w:rPr>
          <w:rFonts w:ascii="Times New Roman" w:hAnsi="Times New Roman" w:cs="Times New Roman"/>
          <w:sz w:val="24"/>
          <w:szCs w:val="24"/>
        </w:rPr>
        <w:t>sipil</w:t>
      </w:r>
      <w:proofErr w:type="spellEnd"/>
      <w:r w:rsidR="00D54F0E" w:rsidRPr="000C37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54F0E" w:rsidRPr="000C378C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="00D54F0E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F0E" w:rsidRPr="000C378C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D54F0E" w:rsidRPr="000C378C">
        <w:rPr>
          <w:rFonts w:ascii="Times New Roman" w:hAnsi="Times New Roman" w:cs="Times New Roman"/>
          <w:sz w:val="24"/>
          <w:szCs w:val="24"/>
        </w:rPr>
        <w:t xml:space="preserve"> 1.184 </w:t>
      </w:r>
      <w:proofErr w:type="spellStart"/>
      <w:r w:rsidR="00D54F0E" w:rsidRPr="000C378C">
        <w:rPr>
          <w:rFonts w:ascii="Times New Roman" w:hAnsi="Times New Roman" w:cs="Times New Roman"/>
          <w:sz w:val="24"/>
          <w:szCs w:val="24"/>
        </w:rPr>
        <w:t>perwira</w:t>
      </w:r>
      <w:proofErr w:type="spellEnd"/>
      <w:r w:rsidR="00D54F0E" w:rsidRPr="000C378C">
        <w:rPr>
          <w:rFonts w:ascii="Times New Roman" w:hAnsi="Times New Roman" w:cs="Times New Roman"/>
          <w:sz w:val="24"/>
          <w:szCs w:val="24"/>
        </w:rPr>
        <w:t xml:space="preserve"> dan 3.167 </w:t>
      </w:r>
      <w:proofErr w:type="spellStart"/>
      <w:r w:rsidR="00D54F0E" w:rsidRPr="000C378C">
        <w:rPr>
          <w:rFonts w:ascii="Times New Roman" w:hAnsi="Times New Roman" w:cs="Times New Roman"/>
          <w:sz w:val="24"/>
          <w:szCs w:val="24"/>
        </w:rPr>
        <w:t>bintara</w:t>
      </w:r>
      <w:proofErr w:type="spellEnd"/>
      <w:r w:rsidR="00D54F0E" w:rsidRPr="000C378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D54F0E" w:rsidRPr="000C378C">
        <w:rPr>
          <w:rFonts w:ascii="Times New Roman" w:hAnsi="Times New Roman" w:cs="Times New Roman"/>
          <w:sz w:val="24"/>
          <w:szCs w:val="24"/>
        </w:rPr>
        <w:t>tamtama</w:t>
      </w:r>
      <w:proofErr w:type="spellEnd"/>
      <w:r w:rsidR="0067475C">
        <w:rPr>
          <w:rFonts w:ascii="Times New Roman" w:hAnsi="Times New Roman" w:cs="Times New Roman"/>
          <w:sz w:val="24"/>
          <w:szCs w:val="24"/>
        </w:rPr>
        <w:t xml:space="preserve"> </w:t>
      </w:r>
      <w:r w:rsidR="0067475C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24261A"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Wiryono","given":"Singgih","non-dropping-particle":"","parse-names":false,"suffix":""},{"dropping-particle":"","family":"Belarminus","given":"Robertus","non-dropping-particle":"","parse-names":false,"suffix":""}],"id":"ITEM-1","issued":{"date-parts":[["2025"]]},"note":"Diakses 15 November 2025","title":"Ahli Sebut 4.351 Polisi Rangkap Jabatan Hilangkan Kesempatan Sipil Dapat Kerjaan","type":"article"},"uris":["http://www.mendeley.com/documents/?uuid=a572fd52-5629-4792-b36e-6b24db99a82e"]}],"mendeley":{"formattedCitation":"(Wiryono &amp; Belarminus, 2025)","plainTextFormattedCitation":"(Wiryono &amp; Belarminus, 2025)","previouslyFormattedCitation":"(Wiryono &amp; Belarminus, 2025)"},"properties":{"noteIndex":0},"schema":"https://github.com/citation-style-language/schema/raw/master/csl-citation.json"}</w:instrText>
      </w:r>
      <w:r w:rsidR="0067475C">
        <w:rPr>
          <w:rFonts w:ascii="Times New Roman" w:hAnsi="Times New Roman" w:cs="Times New Roman"/>
          <w:sz w:val="24"/>
          <w:szCs w:val="24"/>
        </w:rPr>
        <w:fldChar w:fldCharType="separate"/>
      </w:r>
      <w:r w:rsidR="0067475C" w:rsidRPr="0067475C">
        <w:rPr>
          <w:rFonts w:ascii="Times New Roman" w:hAnsi="Times New Roman" w:cs="Times New Roman"/>
          <w:noProof/>
          <w:sz w:val="24"/>
          <w:szCs w:val="24"/>
        </w:rPr>
        <w:t>(Wiryono &amp; Belarminus, 2025)</w:t>
      </w:r>
      <w:r w:rsidR="0067475C">
        <w:rPr>
          <w:rFonts w:ascii="Times New Roman" w:hAnsi="Times New Roman" w:cs="Times New Roman"/>
          <w:sz w:val="24"/>
          <w:szCs w:val="24"/>
        </w:rPr>
        <w:fldChar w:fldCharType="end"/>
      </w:r>
      <w:r w:rsidR="00D54F0E" w:rsidRPr="000C378C">
        <w:rPr>
          <w:rFonts w:ascii="Times New Roman" w:hAnsi="Times New Roman" w:cs="Times New Roman"/>
          <w:sz w:val="24"/>
          <w:szCs w:val="24"/>
        </w:rPr>
        <w:t>.</w:t>
      </w:r>
      <w:r w:rsidR="0067475C">
        <w:rPr>
          <w:rStyle w:val="FootnoteReferenc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F0E" w:rsidRPr="00CD573B">
        <w:rPr>
          <w:rFonts w:ascii="Times New Roman" w:hAnsi="Times New Roman" w:cs="Times New Roman"/>
          <w:sz w:val="24"/>
          <w:szCs w:val="24"/>
        </w:rPr>
        <w:t>Fenomena</w:t>
      </w:r>
      <w:proofErr w:type="spellEnd"/>
      <w:r w:rsidR="00D54F0E" w:rsidRPr="00CD5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F0E" w:rsidRPr="00CD573B">
        <w:rPr>
          <w:rFonts w:ascii="Times New Roman" w:hAnsi="Times New Roman" w:cs="Times New Roman"/>
          <w:sz w:val="24"/>
          <w:szCs w:val="24"/>
        </w:rPr>
        <w:t>rangkap</w:t>
      </w:r>
      <w:proofErr w:type="spellEnd"/>
      <w:r w:rsidR="00D54F0E" w:rsidRPr="00CD5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F0E" w:rsidRPr="00CD573B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="00D54F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F0E">
        <w:rPr>
          <w:rFonts w:ascii="Times New Roman" w:hAnsi="Times New Roman" w:cs="Times New Roman"/>
          <w:sz w:val="24"/>
          <w:szCs w:val="24"/>
        </w:rPr>
        <w:t>sebenarnya</w:t>
      </w:r>
      <w:proofErr w:type="spellEnd"/>
      <w:r w:rsidR="00D54F0E" w:rsidRPr="00CD5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F0E" w:rsidRPr="00CD573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D54F0E" w:rsidRPr="00CD5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F0E" w:rsidRPr="00CD573B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="00D54F0E" w:rsidRPr="00CD5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F0E" w:rsidRPr="00CD573B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="00D54F0E" w:rsidRPr="00CD573B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D54F0E" w:rsidRPr="00CD573B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="00D54F0E" w:rsidRPr="00CD5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F0E" w:rsidRPr="00CD573B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="00D54F0E" w:rsidRPr="00CD573B">
        <w:rPr>
          <w:rFonts w:ascii="Times New Roman" w:hAnsi="Times New Roman" w:cs="Times New Roman"/>
          <w:sz w:val="24"/>
          <w:szCs w:val="24"/>
        </w:rPr>
        <w:t xml:space="preserve"> Republik Indonesia, </w:t>
      </w:r>
      <w:proofErr w:type="spellStart"/>
      <w:r w:rsidR="00D54F0E" w:rsidRPr="00CD573B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="00D54F0E" w:rsidRPr="00CD5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F0E" w:rsidRPr="00CD573B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D54F0E" w:rsidRPr="00CD573B">
        <w:rPr>
          <w:rFonts w:ascii="Times New Roman" w:hAnsi="Times New Roman" w:cs="Times New Roman"/>
          <w:sz w:val="24"/>
          <w:szCs w:val="24"/>
        </w:rPr>
        <w:t xml:space="preserve"> pula oleh </w:t>
      </w:r>
      <w:proofErr w:type="spellStart"/>
      <w:r w:rsidR="00D54F0E" w:rsidRPr="00CD573B">
        <w:rPr>
          <w:rFonts w:ascii="Times New Roman" w:hAnsi="Times New Roman" w:cs="Times New Roman"/>
          <w:sz w:val="24"/>
          <w:szCs w:val="24"/>
        </w:rPr>
        <w:t>pejabat</w:t>
      </w:r>
      <w:proofErr w:type="spellEnd"/>
      <w:r w:rsidR="00D54F0E" w:rsidRPr="00CD5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F0E" w:rsidRPr="00CD573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D54F0E" w:rsidRPr="00CD5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F0E" w:rsidRPr="00CD573B">
        <w:rPr>
          <w:rFonts w:ascii="Times New Roman" w:hAnsi="Times New Roman" w:cs="Times New Roman"/>
          <w:sz w:val="24"/>
          <w:szCs w:val="24"/>
        </w:rPr>
        <w:t>Unsur</w:t>
      </w:r>
      <w:proofErr w:type="spellEnd"/>
      <w:r w:rsidR="00D54F0E" w:rsidRPr="00CD5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F0E" w:rsidRPr="00CD573B">
        <w:rPr>
          <w:rFonts w:ascii="Times New Roman" w:hAnsi="Times New Roman" w:cs="Times New Roman"/>
          <w:sz w:val="24"/>
          <w:szCs w:val="24"/>
        </w:rPr>
        <w:t>Sipil</w:t>
      </w:r>
      <w:proofErr w:type="spellEnd"/>
      <w:r w:rsidR="00D54F0E" w:rsidRPr="00CD57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54F0E" w:rsidRPr="00CD573B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="00D54F0E" w:rsidRPr="00CD573B">
        <w:rPr>
          <w:rFonts w:ascii="Times New Roman" w:hAnsi="Times New Roman" w:cs="Times New Roman"/>
          <w:sz w:val="24"/>
          <w:szCs w:val="24"/>
        </w:rPr>
        <w:t xml:space="preserve"> Negeri, </w:t>
      </w:r>
      <w:proofErr w:type="spellStart"/>
      <w:r w:rsidR="00D54F0E" w:rsidRPr="00CD573B">
        <w:rPr>
          <w:rFonts w:ascii="Times New Roman" w:hAnsi="Times New Roman" w:cs="Times New Roman"/>
          <w:sz w:val="24"/>
          <w:szCs w:val="24"/>
        </w:rPr>
        <w:t>Kejaksaan</w:t>
      </w:r>
      <w:proofErr w:type="spellEnd"/>
      <w:r w:rsidR="00D54F0E" w:rsidRPr="00CD573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D54F0E" w:rsidRPr="00CD573B">
        <w:rPr>
          <w:rFonts w:ascii="Times New Roman" w:hAnsi="Times New Roman" w:cs="Times New Roman"/>
          <w:sz w:val="24"/>
          <w:szCs w:val="24"/>
        </w:rPr>
        <w:t>Tentara</w:t>
      </w:r>
      <w:proofErr w:type="spellEnd"/>
      <w:r w:rsidR="00D54F0E" w:rsidRPr="00CD573B">
        <w:rPr>
          <w:rFonts w:ascii="Times New Roman" w:hAnsi="Times New Roman" w:cs="Times New Roman"/>
          <w:sz w:val="24"/>
          <w:szCs w:val="24"/>
        </w:rPr>
        <w:t xml:space="preserve"> Nasional Republik Indonesia</w:t>
      </w:r>
      <w:r w:rsidR="00D54F0E">
        <w:rPr>
          <w:rFonts w:ascii="Times New Roman" w:hAnsi="Times New Roman" w:cs="Times New Roman"/>
          <w:sz w:val="24"/>
          <w:szCs w:val="24"/>
        </w:rPr>
        <w:t xml:space="preserve"> (TNI)</w:t>
      </w:r>
      <w:r w:rsidR="0024261A">
        <w:rPr>
          <w:rFonts w:ascii="Times New Roman" w:hAnsi="Times New Roman" w:cs="Times New Roman"/>
          <w:sz w:val="24"/>
          <w:szCs w:val="24"/>
        </w:rPr>
        <w:t xml:space="preserve"> </w:t>
      </w:r>
      <w:r w:rsidR="0024261A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24261A">
        <w:rPr>
          <w:rFonts w:ascii="Times New Roman" w:hAnsi="Times New Roman" w:cs="Times New Roman"/>
          <w:sz w:val="24"/>
          <w:szCs w:val="24"/>
        </w:rPr>
        <w:instrText>ADDIN CSL_CITATION {"citationItems":[{"id":"ITEM-1","itemData":{"DOI":"10.5281/zenodo.13343212","author":[{"dropping-particle":"","family":"Saputra","given":"A","non-dropping-particle":"","parse-names":false,"suffix":""},{"dropping-particle":"","family":"Fallah","given":"M","non-dropping-particle":"","parse-names":false,"suffix":""},{"dropping-particle":"","family":"Indranarwasti","given":"V","non-dropping-particle":"","parse-names":false,"suffix":""},{"dropping-particle":"","family":"Kosasih","given":"Y","non-dropping-particle":"","parse-names":false,"suffix":""}],"container-title":"Jurnal Ilmiah Wahana Pendidikan","id":"ITEM-1","issue":"14","issued":{"date-parts":[["2024"]]},"page":"61-76","title":"Analisis Regulasi Larangan Rangkap Jabatan Dalam Pemerintahan Indonesia sebagai Dukungan Penerapan Good Corporate Governance","type":"article-journal","volume":"10"},"uris":["http://www.mendeley.com/documents/?uuid=d1fb983e-4650-4b1b-a94f-5436db80899d"]}],"mendeley":{"formattedCitation":"(Saputra et al., 2024)","plainTextFormattedCitation":"(Saputra et al., 2024)","previouslyFormattedCitation":"(Saputra et al., 2024)"},"properties":{"noteIndex":0},"schema":"https://github.com/citation-style-language/schema/raw/master/csl-citation.json"}</w:instrText>
      </w:r>
      <w:r w:rsidR="0024261A">
        <w:rPr>
          <w:rFonts w:ascii="Times New Roman" w:hAnsi="Times New Roman" w:cs="Times New Roman"/>
          <w:sz w:val="24"/>
          <w:szCs w:val="24"/>
        </w:rPr>
        <w:fldChar w:fldCharType="separate"/>
      </w:r>
      <w:r w:rsidR="0024261A" w:rsidRPr="0024261A">
        <w:rPr>
          <w:rFonts w:ascii="Times New Roman" w:hAnsi="Times New Roman" w:cs="Times New Roman"/>
          <w:noProof/>
          <w:sz w:val="24"/>
          <w:szCs w:val="24"/>
        </w:rPr>
        <w:t>(Saputra et al., 2024)</w:t>
      </w:r>
      <w:r w:rsidR="0024261A">
        <w:rPr>
          <w:rFonts w:ascii="Times New Roman" w:hAnsi="Times New Roman" w:cs="Times New Roman"/>
          <w:sz w:val="24"/>
          <w:szCs w:val="24"/>
        </w:rPr>
        <w:fldChar w:fldCharType="end"/>
      </w:r>
      <w:r w:rsidR="00D54F0E" w:rsidRPr="00CD57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54F0E" w:rsidRPr="000C378C">
        <w:rPr>
          <w:rFonts w:ascii="Times New Roman" w:hAnsi="Times New Roman" w:cs="Times New Roman"/>
          <w:sz w:val="24"/>
          <w:szCs w:val="24"/>
        </w:rPr>
        <w:t>Fenomena</w:t>
      </w:r>
      <w:proofErr w:type="spellEnd"/>
      <w:r w:rsidR="00D54F0E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F0E" w:rsidRPr="000C378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D54F0E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F0E" w:rsidRPr="000C378C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="00D54F0E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F0E" w:rsidRPr="000C378C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D54F0E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F0E" w:rsidRPr="000C378C">
        <w:rPr>
          <w:rFonts w:ascii="Times New Roman" w:hAnsi="Times New Roman" w:cs="Times New Roman"/>
          <w:sz w:val="24"/>
          <w:szCs w:val="24"/>
        </w:rPr>
        <w:t>rangkap</w:t>
      </w:r>
      <w:proofErr w:type="spellEnd"/>
      <w:r w:rsidR="00D54F0E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F0E" w:rsidRPr="000C378C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="00D54F0E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F0E" w:rsidRPr="000C378C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="00D54F0E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F0E" w:rsidRPr="000C378C">
        <w:rPr>
          <w:rFonts w:ascii="Times New Roman" w:hAnsi="Times New Roman" w:cs="Times New Roman"/>
          <w:sz w:val="24"/>
          <w:szCs w:val="24"/>
        </w:rPr>
        <w:t>sekadar</w:t>
      </w:r>
      <w:proofErr w:type="spellEnd"/>
      <w:r w:rsidR="00D54F0E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F0E" w:rsidRPr="000C378C">
        <w:rPr>
          <w:rFonts w:ascii="Times New Roman" w:hAnsi="Times New Roman" w:cs="Times New Roman"/>
          <w:sz w:val="24"/>
          <w:szCs w:val="24"/>
        </w:rPr>
        <w:t>pengecualian</w:t>
      </w:r>
      <w:proofErr w:type="spellEnd"/>
      <w:r w:rsidR="00D54F0E" w:rsidRPr="000C37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54F0E" w:rsidRPr="000C378C">
        <w:rPr>
          <w:rFonts w:ascii="Times New Roman" w:hAnsi="Times New Roman" w:cs="Times New Roman"/>
          <w:sz w:val="24"/>
          <w:szCs w:val="24"/>
        </w:rPr>
        <w:t>melainkan</w:t>
      </w:r>
      <w:proofErr w:type="spellEnd"/>
      <w:r w:rsidR="00D54F0E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F0E" w:rsidRPr="000C378C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="00D54F0E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F0E" w:rsidRPr="000C378C">
        <w:rPr>
          <w:rFonts w:ascii="Times New Roman" w:hAnsi="Times New Roman" w:cs="Times New Roman"/>
          <w:sz w:val="24"/>
          <w:szCs w:val="24"/>
        </w:rPr>
        <w:t>sistemik</w:t>
      </w:r>
      <w:proofErr w:type="spellEnd"/>
      <w:r w:rsidR="00D54F0E" w:rsidRPr="000C378C">
        <w:rPr>
          <w:rFonts w:ascii="Times New Roman" w:hAnsi="Times New Roman" w:cs="Times New Roman"/>
          <w:sz w:val="24"/>
          <w:szCs w:val="24"/>
        </w:rPr>
        <w:t>.</w:t>
      </w:r>
    </w:p>
    <w:p w14:paraId="555565EA" w14:textId="779FD603" w:rsidR="00D54F0E" w:rsidRDefault="00D54F0E" w:rsidP="00D54F0E">
      <w:pPr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378C">
        <w:rPr>
          <w:rFonts w:ascii="Times New Roman" w:hAnsi="Times New Roman" w:cs="Times New Roman"/>
          <w:sz w:val="24"/>
          <w:szCs w:val="24"/>
        </w:rPr>
        <w:lastRenderedPageBreak/>
        <w:t>Penempatan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sipil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memunculkan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problem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profesionalitas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netralitas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. </w:t>
      </w:r>
      <w:r w:rsidRPr="00CD573B">
        <w:rPr>
          <w:rFonts w:ascii="Times New Roman" w:hAnsi="Times New Roman" w:cs="Times New Roman"/>
          <w:sz w:val="24"/>
          <w:szCs w:val="24"/>
        </w:rPr>
        <w:t>Indonesia Corruption Watch</w:t>
      </w:r>
      <w:r>
        <w:rPr>
          <w:rFonts w:ascii="Times New Roman" w:hAnsi="Times New Roman" w:cs="Times New Roman"/>
          <w:sz w:val="24"/>
          <w:szCs w:val="24"/>
        </w:rPr>
        <w:t xml:space="preserve"> (ICW), </w:t>
      </w:r>
      <w:proofErr w:type="spellStart"/>
      <w:r w:rsidRPr="00CD573B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CD5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73B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CD573B">
        <w:rPr>
          <w:rFonts w:ascii="Times New Roman" w:hAnsi="Times New Roman" w:cs="Times New Roman"/>
          <w:sz w:val="24"/>
          <w:szCs w:val="24"/>
        </w:rPr>
        <w:t xml:space="preserve"> non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73B">
        <w:rPr>
          <w:rFonts w:ascii="Times New Roman" w:hAnsi="Times New Roman" w:cs="Times New Roman"/>
          <w:sz w:val="24"/>
          <w:szCs w:val="24"/>
        </w:rPr>
        <w:t>pemerinta</w:t>
      </w:r>
      <w:r>
        <w:rPr>
          <w:rFonts w:ascii="Times New Roman" w:hAnsi="Times New Roman" w:cs="Times New Roman"/>
          <w:sz w:val="24"/>
          <w:szCs w:val="24"/>
        </w:rPr>
        <w:t>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2023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menerbitkan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berjudul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r w:rsidRPr="00CD573B">
        <w:rPr>
          <w:rFonts w:ascii="Times New Roman" w:hAnsi="Times New Roman" w:cs="Times New Roman"/>
          <w:sz w:val="24"/>
          <w:szCs w:val="24"/>
        </w:rPr>
        <w:t>Studi Kasus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73B">
        <w:rPr>
          <w:rFonts w:ascii="Times New Roman" w:hAnsi="Times New Roman" w:cs="Times New Roman"/>
          <w:sz w:val="24"/>
          <w:szCs w:val="24"/>
        </w:rPr>
        <w:t>Rangkap</w:t>
      </w:r>
      <w:proofErr w:type="spellEnd"/>
      <w:r w:rsidRPr="00CD5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73B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73B">
        <w:rPr>
          <w:rFonts w:ascii="Times New Roman" w:hAnsi="Times New Roman" w:cs="Times New Roman"/>
          <w:sz w:val="24"/>
          <w:szCs w:val="24"/>
        </w:rPr>
        <w:t>Penegak</w:t>
      </w:r>
      <w:proofErr w:type="spellEnd"/>
      <w:r w:rsidRPr="00CD573B">
        <w:rPr>
          <w:rFonts w:ascii="Times New Roman" w:hAnsi="Times New Roman" w:cs="Times New Roman"/>
          <w:sz w:val="24"/>
          <w:szCs w:val="24"/>
        </w:rPr>
        <w:t xml:space="preserve"> Hukum </w:t>
      </w:r>
      <w:proofErr w:type="spellStart"/>
      <w:r w:rsidRPr="00CD573B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573B">
        <w:rPr>
          <w:rFonts w:ascii="Times New Roman" w:hAnsi="Times New Roman" w:cs="Times New Roman"/>
          <w:sz w:val="24"/>
          <w:szCs w:val="24"/>
        </w:rPr>
        <w:t>Komisaris B</w:t>
      </w:r>
      <w:r>
        <w:rPr>
          <w:rFonts w:ascii="Times New Roman" w:hAnsi="Times New Roman" w:cs="Times New Roman"/>
          <w:sz w:val="24"/>
          <w:szCs w:val="24"/>
        </w:rPr>
        <w:t>adan Usaha Milik Negara”</w:t>
      </w:r>
      <w:r w:rsidR="0024261A">
        <w:rPr>
          <w:rFonts w:ascii="Times New Roman" w:hAnsi="Times New Roman" w:cs="Times New Roman"/>
          <w:sz w:val="24"/>
          <w:szCs w:val="24"/>
        </w:rPr>
        <w:t xml:space="preserve"> </w:t>
      </w:r>
      <w:r w:rsidR="0024261A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24261A"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{"citationItems":[{"id":"ITEM-1","itemData":{"author":[{"dropping-particle":"","family":"Watch","given":"Indonesian Corruption","non-dropping-particle":"","parse-names":false,"suffix":""}],"id":"ITEM-1","issued":{"date-parts":[["2023"]]},"note":"Diakses 15 November 2025","title":"Studi Kasus Rangkap Jabatan Penegak Hukum Sebagai Komisaris BUMN","type":"article"},"uris":["http://www.mendeley.com/documents/?uuid=1e43f7f4-74f1-4cc8-b05a-12329843b225"]}],"mendeley":{"formattedCitation":"(Watch, 2023)","plainTextFormattedCitation":"(Watch, 2023)","previouslyFormattedCitation":"(Watch, 2023)"},"properties":{"noteIndex":0},"schema":"https://github.com/citation-style-language/schema/raw/master/csl-citation.json"}</w:instrText>
      </w:r>
      <w:r w:rsidR="0024261A">
        <w:rPr>
          <w:rFonts w:ascii="Times New Roman" w:hAnsi="Times New Roman" w:cs="Times New Roman"/>
          <w:sz w:val="24"/>
          <w:szCs w:val="24"/>
        </w:rPr>
        <w:fldChar w:fldCharType="separate"/>
      </w:r>
      <w:r w:rsidR="0024261A" w:rsidRPr="0024261A">
        <w:rPr>
          <w:rFonts w:ascii="Times New Roman" w:hAnsi="Times New Roman" w:cs="Times New Roman"/>
          <w:noProof/>
          <w:sz w:val="24"/>
          <w:szCs w:val="24"/>
        </w:rPr>
        <w:t>(Watch, 2023)</w:t>
      </w:r>
      <w:r w:rsidR="0024261A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.</w:t>
      </w:r>
      <w:r w:rsidR="0024261A">
        <w:rPr>
          <w:rStyle w:val="FootnoteReferenc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menyebutkan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konflik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pertanahan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berhadapan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sipil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pengerahan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unsur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TNI,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berujung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korban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kekerasan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unsur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sipil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rangkap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rangkap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573B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CD5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73B">
        <w:rPr>
          <w:rFonts w:ascii="Times New Roman" w:hAnsi="Times New Roman" w:cs="Times New Roman"/>
          <w:sz w:val="24"/>
          <w:szCs w:val="24"/>
        </w:rPr>
        <w:t>loyalitas</w:t>
      </w:r>
      <w:proofErr w:type="spellEnd"/>
      <w:r w:rsidRPr="00CD573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D573B">
        <w:rPr>
          <w:rFonts w:ascii="Times New Roman" w:hAnsi="Times New Roman" w:cs="Times New Roman"/>
          <w:sz w:val="24"/>
          <w:szCs w:val="24"/>
        </w:rPr>
        <w:t>komitmen</w:t>
      </w:r>
      <w:proofErr w:type="spellEnd"/>
      <w:r w:rsidRPr="00CD5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73B">
        <w:rPr>
          <w:rFonts w:ascii="Times New Roman" w:hAnsi="Times New Roman" w:cs="Times New Roman"/>
          <w:sz w:val="24"/>
          <w:szCs w:val="24"/>
        </w:rPr>
        <w:t>ganda</w:t>
      </w:r>
      <w:proofErr w:type="spellEnd"/>
      <w:r w:rsidRPr="00CD57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573B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CD5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73B">
        <w:rPr>
          <w:rFonts w:ascii="Times New Roman" w:hAnsi="Times New Roman" w:cs="Times New Roman"/>
          <w:sz w:val="24"/>
          <w:szCs w:val="24"/>
        </w:rPr>
        <w:t>berpeluang</w:t>
      </w:r>
      <w:proofErr w:type="spellEnd"/>
      <w:r w:rsidRPr="00CD5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73B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CD5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73B"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73B">
        <w:rPr>
          <w:rFonts w:ascii="Times New Roman" w:hAnsi="Times New Roman" w:cs="Times New Roman"/>
          <w:sz w:val="24"/>
          <w:szCs w:val="24"/>
        </w:rPr>
        <w:t>memengaruhi</w:t>
      </w:r>
      <w:proofErr w:type="spellEnd"/>
      <w:r w:rsidRPr="00CD5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73B">
        <w:rPr>
          <w:rFonts w:ascii="Times New Roman" w:hAnsi="Times New Roman" w:cs="Times New Roman"/>
          <w:sz w:val="24"/>
          <w:szCs w:val="24"/>
        </w:rPr>
        <w:t>imparsialitas</w:t>
      </w:r>
      <w:proofErr w:type="spellEnd"/>
      <w:r w:rsidRPr="00CD573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D573B">
        <w:rPr>
          <w:rFonts w:ascii="Times New Roman" w:hAnsi="Times New Roman" w:cs="Times New Roman"/>
          <w:sz w:val="24"/>
          <w:szCs w:val="24"/>
        </w:rPr>
        <w:t>objektivitas</w:t>
      </w:r>
      <w:proofErr w:type="spellEnd"/>
      <w:r w:rsidRPr="00CD5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73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D573B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CD573B">
        <w:rPr>
          <w:rFonts w:ascii="Times New Roman" w:hAnsi="Times New Roman" w:cs="Times New Roman"/>
          <w:sz w:val="24"/>
          <w:szCs w:val="24"/>
        </w:rPr>
        <w:t>penegakan</w:t>
      </w:r>
      <w:proofErr w:type="spellEnd"/>
      <w:r w:rsidRPr="00CD5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73B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CD5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73B">
        <w:rPr>
          <w:rFonts w:ascii="Times New Roman" w:hAnsi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73B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Pr="00CD5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73B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CD5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73B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CD5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73B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CD5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73B">
        <w:rPr>
          <w:rFonts w:ascii="Times New Roman" w:hAnsi="Times New Roman" w:cs="Times New Roman"/>
          <w:sz w:val="24"/>
          <w:szCs w:val="24"/>
        </w:rPr>
        <w:t>ditempatkan</w:t>
      </w:r>
      <w:proofErr w:type="spellEnd"/>
      <w:r w:rsidRPr="00CD5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73B">
        <w:rPr>
          <w:rFonts w:ascii="Times New Roman" w:hAnsi="Times New Roman" w:cs="Times New Roman"/>
          <w:sz w:val="24"/>
          <w:szCs w:val="24"/>
        </w:rPr>
        <w:t>terjerat</w:t>
      </w:r>
      <w:proofErr w:type="spellEnd"/>
      <w:r w:rsidRPr="00CD5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73B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CD5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73B">
        <w:rPr>
          <w:rFonts w:ascii="Times New Roman" w:hAnsi="Times New Roman" w:cs="Times New Roman"/>
          <w:sz w:val="24"/>
          <w:szCs w:val="24"/>
        </w:rPr>
        <w:t>perkara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24261A">
        <w:rPr>
          <w:rStyle w:val="FootnoteReference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Selain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CD573B">
        <w:rPr>
          <w:rFonts w:ascii="Times New Roman" w:hAnsi="Times New Roman" w:cs="Times New Roman"/>
          <w:sz w:val="24"/>
          <w:szCs w:val="24"/>
        </w:rPr>
        <w:t>elibatan</w:t>
      </w:r>
      <w:proofErr w:type="spellEnd"/>
      <w:r w:rsidRPr="00CD573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D573B">
        <w:rPr>
          <w:rFonts w:ascii="Times New Roman" w:hAnsi="Times New Roman" w:cs="Times New Roman"/>
          <w:sz w:val="24"/>
          <w:szCs w:val="24"/>
        </w:rPr>
        <w:t>pengerahan</w:t>
      </w:r>
      <w:proofErr w:type="spellEnd"/>
      <w:r w:rsidRPr="00CD5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73B">
        <w:rPr>
          <w:rFonts w:ascii="Times New Roman" w:hAnsi="Times New Roman" w:cs="Times New Roman"/>
          <w:sz w:val="24"/>
          <w:szCs w:val="24"/>
        </w:rPr>
        <w:t>pasukan</w:t>
      </w:r>
      <w:proofErr w:type="spellEnd"/>
      <w:r w:rsidRPr="00CD573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CD573B">
        <w:rPr>
          <w:rFonts w:ascii="Times New Roman" w:hAnsi="Times New Roman" w:cs="Times New Roman"/>
          <w:sz w:val="24"/>
          <w:szCs w:val="24"/>
        </w:rPr>
        <w:t>titik-titik</w:t>
      </w:r>
      <w:proofErr w:type="spellEnd"/>
      <w:r w:rsidRPr="00CD5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73B">
        <w:rPr>
          <w:rFonts w:ascii="Times New Roman" w:hAnsi="Times New Roman" w:cs="Times New Roman"/>
          <w:sz w:val="24"/>
          <w:szCs w:val="24"/>
        </w:rPr>
        <w:t>konflik</w:t>
      </w:r>
      <w:proofErr w:type="spellEnd"/>
      <w:r w:rsidRPr="00CD5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73B">
        <w:rPr>
          <w:rFonts w:ascii="Times New Roman" w:hAnsi="Times New Roman" w:cs="Times New Roman"/>
          <w:sz w:val="24"/>
          <w:szCs w:val="24"/>
        </w:rPr>
        <w:t>pertambangan</w:t>
      </w:r>
      <w:proofErr w:type="spellEnd"/>
      <w:r w:rsidRPr="00CD5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73B">
        <w:rPr>
          <w:rFonts w:ascii="Times New Roman" w:hAnsi="Times New Roman" w:cs="Times New Roman"/>
          <w:sz w:val="24"/>
          <w:szCs w:val="24"/>
        </w:rPr>
        <w:t>justru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73B">
        <w:rPr>
          <w:rFonts w:ascii="Times New Roman" w:hAnsi="Times New Roman" w:cs="Times New Roman"/>
          <w:sz w:val="24"/>
          <w:szCs w:val="24"/>
        </w:rPr>
        <w:t>memperbesar</w:t>
      </w:r>
      <w:proofErr w:type="spellEnd"/>
      <w:r w:rsidRPr="00CD5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73B">
        <w:rPr>
          <w:rFonts w:ascii="Times New Roman" w:hAnsi="Times New Roman" w:cs="Times New Roman"/>
          <w:sz w:val="24"/>
          <w:szCs w:val="24"/>
        </w:rPr>
        <w:t>andil</w:t>
      </w:r>
      <w:proofErr w:type="spellEnd"/>
      <w:r w:rsidRPr="00CD573B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CD573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D5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73B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CD5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73B">
        <w:rPr>
          <w:rFonts w:ascii="Times New Roman" w:hAnsi="Times New Roman" w:cs="Times New Roman"/>
          <w:sz w:val="24"/>
          <w:szCs w:val="24"/>
        </w:rPr>
        <w:t>kekerasan</w:t>
      </w:r>
      <w:proofErr w:type="spellEnd"/>
      <w:r w:rsidRPr="00CD5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73B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CD5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73B">
        <w:rPr>
          <w:rFonts w:ascii="Times New Roman" w:hAnsi="Times New Roman" w:cs="Times New Roman"/>
          <w:sz w:val="24"/>
          <w:szCs w:val="24"/>
        </w:rPr>
        <w:t>warganya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73B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CD57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D573B">
        <w:rPr>
          <w:rFonts w:ascii="Times New Roman" w:hAnsi="Times New Roman" w:cs="Times New Roman"/>
          <w:sz w:val="24"/>
          <w:szCs w:val="24"/>
        </w:rPr>
        <w:t>Unsur-unsur</w:t>
      </w:r>
      <w:proofErr w:type="spellEnd"/>
      <w:r w:rsidRPr="00CD5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73B">
        <w:rPr>
          <w:rFonts w:ascii="Times New Roman" w:hAnsi="Times New Roman" w:cs="Times New Roman"/>
          <w:sz w:val="24"/>
          <w:szCs w:val="24"/>
        </w:rPr>
        <w:t>militer</w:t>
      </w:r>
      <w:proofErr w:type="spellEnd"/>
      <w:r w:rsidRPr="00CD573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D573B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CD573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D573B">
        <w:rPr>
          <w:rFonts w:ascii="Times New Roman" w:hAnsi="Times New Roman" w:cs="Times New Roman"/>
          <w:sz w:val="24"/>
          <w:szCs w:val="24"/>
        </w:rPr>
        <w:t>mengisi</w:t>
      </w:r>
      <w:proofErr w:type="spellEnd"/>
      <w:r w:rsidRPr="00CD5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73B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Pr="00CD5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73B">
        <w:rPr>
          <w:rFonts w:ascii="Times New Roman" w:hAnsi="Times New Roman" w:cs="Times New Roman"/>
          <w:sz w:val="24"/>
          <w:szCs w:val="24"/>
        </w:rPr>
        <w:t>komisaris</w:t>
      </w:r>
      <w:proofErr w:type="spellEnd"/>
      <w:r w:rsidRPr="00CD57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Badan Usaha Milik Negara (</w:t>
      </w:r>
      <w:r w:rsidRPr="00CD573B">
        <w:rPr>
          <w:rFonts w:ascii="Times New Roman" w:hAnsi="Times New Roman" w:cs="Times New Roman"/>
          <w:sz w:val="24"/>
          <w:szCs w:val="24"/>
        </w:rPr>
        <w:t>BUMN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CD573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73B">
        <w:rPr>
          <w:rFonts w:ascii="Times New Roman" w:hAnsi="Times New Roman" w:cs="Times New Roman"/>
          <w:sz w:val="24"/>
          <w:szCs w:val="24"/>
        </w:rPr>
        <w:t>diduga</w:t>
      </w:r>
      <w:proofErr w:type="spellEnd"/>
      <w:r w:rsidRPr="00CD5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73B">
        <w:rPr>
          <w:rFonts w:ascii="Times New Roman" w:hAnsi="Times New Roman" w:cs="Times New Roman"/>
          <w:sz w:val="24"/>
          <w:szCs w:val="24"/>
        </w:rPr>
        <w:t>kuat</w:t>
      </w:r>
      <w:proofErr w:type="spellEnd"/>
      <w:r w:rsidRPr="00CD5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73B"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 w:rsidRPr="00CD5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73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D5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73B">
        <w:rPr>
          <w:rFonts w:ascii="Times New Roman" w:hAnsi="Times New Roman" w:cs="Times New Roman"/>
          <w:sz w:val="24"/>
          <w:szCs w:val="24"/>
        </w:rPr>
        <w:t>melancarkan</w:t>
      </w:r>
      <w:proofErr w:type="spellEnd"/>
      <w:r w:rsidRPr="00CD5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73B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CD5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73B">
        <w:rPr>
          <w:rFonts w:ascii="Times New Roman" w:hAnsi="Times New Roman" w:cs="Times New Roman"/>
          <w:sz w:val="24"/>
          <w:szCs w:val="24"/>
        </w:rPr>
        <w:t>mobilisasi</w:t>
      </w:r>
      <w:proofErr w:type="spellEnd"/>
      <w:r w:rsidRPr="00CD573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D573B">
        <w:rPr>
          <w:rFonts w:ascii="Times New Roman" w:hAnsi="Times New Roman" w:cs="Times New Roman"/>
          <w:sz w:val="24"/>
          <w:szCs w:val="24"/>
        </w:rPr>
        <w:t>pengerahan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73B">
        <w:rPr>
          <w:rFonts w:ascii="Times New Roman" w:hAnsi="Times New Roman" w:cs="Times New Roman"/>
          <w:sz w:val="24"/>
          <w:szCs w:val="24"/>
        </w:rPr>
        <w:t>pasukan</w:t>
      </w:r>
      <w:proofErr w:type="spellEnd"/>
      <w:r w:rsidRPr="00CD5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73B">
        <w:rPr>
          <w:rFonts w:ascii="Times New Roman" w:hAnsi="Times New Roman" w:cs="Times New Roman"/>
          <w:sz w:val="24"/>
          <w:szCs w:val="24"/>
        </w:rPr>
        <w:t>tersebu</w:t>
      </w:r>
      <w:r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="0024261A">
        <w:rPr>
          <w:rFonts w:ascii="Times New Roman" w:hAnsi="Times New Roman" w:cs="Times New Roman"/>
          <w:sz w:val="24"/>
          <w:szCs w:val="24"/>
        </w:rPr>
        <w:t xml:space="preserve"> </w:t>
      </w:r>
      <w:r w:rsidR="0024261A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24261A"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{"citationItems":[{"id":"ITEM-1","itemData":{"author":[{"dropping-particle":"","family":"Watch","given":"Indonesian Corruption","non-dropping-particle":"","parse-names":false,"suffix":""}],"id":"ITEM-1","issued":{"date-parts":[["2023"]]},"note":"Diakses 15 November 2025","title":"Studi Kasus Rangkap Jabatan Penegak Hukum Sebagai Komisaris BUMN","type":"article"},"uris":["http://www.mendeley.com/documents/?uuid=1e43f7f4-74f1-4cc8-b05a-12329843b225"]}],"mendeley":{"formattedCitation":"(Watch, 2023)","plainTextFormattedCitation":"(Watch, 2023)","previouslyFormattedCitation":"(Watch, 2023)"},"properties":{"noteIndex":0},"schema":"https://github.com/citation-style-language/schema/raw/master/csl-citation.json"}</w:instrText>
      </w:r>
      <w:r w:rsidR="0024261A">
        <w:rPr>
          <w:rFonts w:ascii="Times New Roman" w:hAnsi="Times New Roman" w:cs="Times New Roman"/>
          <w:sz w:val="24"/>
          <w:szCs w:val="24"/>
        </w:rPr>
        <w:fldChar w:fldCharType="separate"/>
      </w:r>
      <w:r w:rsidR="0024261A" w:rsidRPr="0024261A">
        <w:rPr>
          <w:rFonts w:ascii="Times New Roman" w:hAnsi="Times New Roman" w:cs="Times New Roman"/>
          <w:noProof/>
          <w:sz w:val="24"/>
          <w:szCs w:val="24"/>
        </w:rPr>
        <w:t>(Watch, 2023)</w:t>
      </w:r>
      <w:r w:rsidR="0024261A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.</w:t>
      </w:r>
      <w:r w:rsidR="0024261A" w:rsidRPr="000C378C">
        <w:rPr>
          <w:rFonts w:ascii="Times New Roman" w:hAnsi="Times New Roman" w:cs="Times New Roman"/>
          <w:sz w:val="24"/>
          <w:szCs w:val="24"/>
        </w:rPr>
        <w:t xml:space="preserve"> </w:t>
      </w:r>
      <w:r w:rsidRPr="000C378C">
        <w:rPr>
          <w:rFonts w:ascii="Times New Roman" w:hAnsi="Times New Roman" w:cs="Times New Roman"/>
          <w:sz w:val="24"/>
          <w:szCs w:val="24"/>
        </w:rPr>
        <w:t xml:space="preserve">Dalam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penempatan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bahkan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disebut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menghambat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meritokrasi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birokrasi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posisi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strategis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seharusnya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diisi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Aparatur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Sipil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Negara (</w:t>
      </w:r>
      <w:r w:rsidRPr="000C378C">
        <w:rPr>
          <w:rFonts w:ascii="Times New Roman" w:hAnsi="Times New Roman" w:cs="Times New Roman"/>
          <w:sz w:val="24"/>
          <w:szCs w:val="24"/>
        </w:rPr>
        <w:t>ASN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justru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="0024261A">
        <w:rPr>
          <w:rFonts w:ascii="Times New Roman" w:hAnsi="Times New Roman" w:cs="Times New Roman"/>
          <w:sz w:val="24"/>
          <w:szCs w:val="24"/>
        </w:rPr>
        <w:t xml:space="preserve"> </w:t>
      </w:r>
      <w:r w:rsidR="0024261A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24261A"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{"citationItems":[{"id":"ITEM-1","itemData":{"author":[{"dropping-particle":"","family":"Sari","given":"D J","non-dropping-particle":"","parse-names":false,"suffix":""},{"dropping-particle":"","family":"Sintia","given":"L","non-dropping-particle":"","parse-names":false,"suffix":""},{"dropping-particle":"","family":"Simanjuntak","given":"M A","non-dropping-particle":"","parse-names":false,"suffix":""},{"dropping-particle":"","family":"Kurniawan","given":"R","non-dropping-particle":"","parse-names":false,"suffix":""},{"dropping-particle":"","family":"Hafizah","given":"D","non-dropping-particle":"","parse-names":false,"suffix":""}],"container-title":"Judge: Jurnal Hukum","id":"ITEM-1","issue":"02","issued":{"date-parts":[["2025"]]},"page":"1-11","title":"Perspektif Hukum Terhadap Ketidaksesuaian Prinsip Reformasi Dalam Undang-Undang ASN Terkait Pengisian Jabatan ASN Oleh TNI","type":"article-journal","volume":"6"},"uris":["http://www.mendeley.com/documents/?uuid=cae3fbf2-ebc9-463d-9cee-5f406a18e673"]}],"mendeley":{"formattedCitation":"(Sari et al., 2025)","plainTextFormattedCitation":"(Sari et al., 2025)","previouslyFormattedCitation":"(Sari et al., 2025)"},"properties":{"noteIndex":0},"schema":"https://github.com/citation-style-language/schema/raw/master/csl-citation.json"}</w:instrText>
      </w:r>
      <w:r w:rsidR="0024261A">
        <w:rPr>
          <w:rFonts w:ascii="Times New Roman" w:hAnsi="Times New Roman" w:cs="Times New Roman"/>
          <w:sz w:val="24"/>
          <w:szCs w:val="24"/>
        </w:rPr>
        <w:fldChar w:fldCharType="separate"/>
      </w:r>
      <w:r w:rsidR="0024261A" w:rsidRPr="0024261A">
        <w:rPr>
          <w:rFonts w:ascii="Times New Roman" w:hAnsi="Times New Roman" w:cs="Times New Roman"/>
          <w:noProof/>
          <w:sz w:val="24"/>
          <w:szCs w:val="24"/>
        </w:rPr>
        <w:t>(Sari et al., 2025)</w:t>
      </w:r>
      <w:r w:rsidR="0024261A">
        <w:rPr>
          <w:rFonts w:ascii="Times New Roman" w:hAnsi="Times New Roman" w:cs="Times New Roman"/>
          <w:sz w:val="24"/>
          <w:szCs w:val="24"/>
        </w:rPr>
        <w:fldChar w:fldCharType="end"/>
      </w:r>
      <w:r w:rsidRPr="000C378C">
        <w:rPr>
          <w:rFonts w:ascii="Times New Roman" w:hAnsi="Times New Roman" w:cs="Times New Roman"/>
          <w:sz w:val="24"/>
          <w:szCs w:val="24"/>
        </w:rPr>
        <w:t>.</w:t>
      </w:r>
    </w:p>
    <w:p w14:paraId="4833A8CF" w14:textId="6C117E08" w:rsidR="00D54F0E" w:rsidRDefault="00D54F0E" w:rsidP="00D54F0E">
      <w:pPr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Disamping</w:t>
      </w:r>
      <w:proofErr w:type="spellEnd"/>
      <w:r w:rsidRPr="00A25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D26">
        <w:rPr>
          <w:rFonts w:ascii="Times New Roman" w:hAnsi="Times New Roman" w:cs="Times New Roman"/>
          <w:sz w:val="24"/>
          <w:szCs w:val="24"/>
        </w:rPr>
        <w:t>memunculkan</w:t>
      </w:r>
      <w:proofErr w:type="spellEnd"/>
      <w:r w:rsidRPr="00A25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D26">
        <w:rPr>
          <w:rFonts w:ascii="Times New Roman" w:hAnsi="Times New Roman" w:cs="Times New Roman"/>
          <w:sz w:val="24"/>
          <w:szCs w:val="24"/>
        </w:rPr>
        <w:t>peluang</w:t>
      </w:r>
      <w:proofErr w:type="spellEnd"/>
      <w:r w:rsidRPr="00A25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D26">
        <w:rPr>
          <w:rFonts w:ascii="Times New Roman" w:hAnsi="Times New Roman" w:cs="Times New Roman"/>
          <w:sz w:val="24"/>
          <w:szCs w:val="24"/>
        </w:rPr>
        <w:t>konflik</w:t>
      </w:r>
      <w:proofErr w:type="spellEnd"/>
      <w:r w:rsidRPr="00A25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D26"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 w:rsidRPr="00A25D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5D26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A25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D26">
        <w:rPr>
          <w:rFonts w:ascii="Times New Roman" w:hAnsi="Times New Roman" w:cs="Times New Roman"/>
          <w:sz w:val="24"/>
          <w:szCs w:val="24"/>
        </w:rPr>
        <w:t>rangkap</w:t>
      </w:r>
      <w:proofErr w:type="spellEnd"/>
      <w:r w:rsidRPr="00A25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D26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Pr="00A25D26">
        <w:rPr>
          <w:rFonts w:ascii="Times New Roman" w:hAnsi="Times New Roman" w:cs="Times New Roman"/>
          <w:sz w:val="24"/>
          <w:szCs w:val="24"/>
        </w:rPr>
        <w:t xml:space="preserve"> juga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D26">
        <w:rPr>
          <w:rFonts w:ascii="Times New Roman" w:hAnsi="Times New Roman" w:cs="Times New Roman"/>
          <w:sz w:val="24"/>
          <w:szCs w:val="24"/>
        </w:rPr>
        <w:t>mengindikasikan</w:t>
      </w:r>
      <w:proofErr w:type="spellEnd"/>
      <w:r w:rsidRPr="00A25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D26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A25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D26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Pr="00A25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D26">
        <w:rPr>
          <w:rFonts w:ascii="Times New Roman" w:hAnsi="Times New Roman" w:cs="Times New Roman"/>
          <w:sz w:val="24"/>
          <w:szCs w:val="24"/>
        </w:rPr>
        <w:t>pejabat</w:t>
      </w:r>
      <w:proofErr w:type="spellEnd"/>
      <w:r w:rsidRPr="00A25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D26">
        <w:rPr>
          <w:rFonts w:ascii="Times New Roman" w:hAnsi="Times New Roman" w:cs="Times New Roman"/>
          <w:sz w:val="24"/>
          <w:szCs w:val="24"/>
        </w:rPr>
        <w:t>mendapat</w:t>
      </w:r>
      <w:proofErr w:type="spellEnd"/>
      <w:r w:rsidRPr="00A25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D26">
        <w:rPr>
          <w:rFonts w:ascii="Times New Roman" w:hAnsi="Times New Roman" w:cs="Times New Roman"/>
          <w:sz w:val="24"/>
          <w:szCs w:val="24"/>
        </w:rPr>
        <w:t>penghasilan</w:t>
      </w:r>
      <w:proofErr w:type="spellEnd"/>
      <w:r w:rsidRPr="00A25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D26">
        <w:rPr>
          <w:rFonts w:ascii="Times New Roman" w:hAnsi="Times New Roman" w:cs="Times New Roman"/>
          <w:sz w:val="24"/>
          <w:szCs w:val="24"/>
        </w:rPr>
        <w:t>ganda</w:t>
      </w:r>
      <w:proofErr w:type="spellEnd"/>
      <w:r w:rsidRPr="00A25D2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25D26">
        <w:rPr>
          <w:rFonts w:ascii="Times New Roman" w:hAnsi="Times New Roman" w:cs="Times New Roman"/>
          <w:sz w:val="24"/>
          <w:szCs w:val="24"/>
        </w:rPr>
        <w:t>bersumber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D2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25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D26">
        <w:rPr>
          <w:rFonts w:ascii="Times New Roman" w:hAnsi="Times New Roman" w:cs="Times New Roman"/>
          <w:sz w:val="24"/>
          <w:szCs w:val="24"/>
        </w:rPr>
        <w:t>anggaran</w:t>
      </w:r>
      <w:proofErr w:type="spellEnd"/>
      <w:r w:rsidRPr="00A25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D2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A25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D26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A25D26">
        <w:rPr>
          <w:rFonts w:ascii="Times New Roman" w:hAnsi="Times New Roman" w:cs="Times New Roman"/>
          <w:sz w:val="24"/>
          <w:szCs w:val="24"/>
        </w:rPr>
        <w:t xml:space="preserve"> negara, </w:t>
      </w:r>
      <w:proofErr w:type="spellStart"/>
      <w:r w:rsidRPr="00A25D26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A25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D26">
        <w:rPr>
          <w:rFonts w:ascii="Times New Roman" w:hAnsi="Times New Roman" w:cs="Times New Roman"/>
          <w:sz w:val="24"/>
          <w:szCs w:val="24"/>
        </w:rPr>
        <w:t>bertentangan</w:t>
      </w:r>
      <w:proofErr w:type="spellEnd"/>
      <w:r w:rsidRPr="00A25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D2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25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D26">
        <w:rPr>
          <w:rFonts w:ascii="Times New Roman" w:hAnsi="Times New Roman" w:cs="Times New Roman"/>
          <w:sz w:val="24"/>
          <w:szCs w:val="24"/>
        </w:rPr>
        <w:t>etika</w:t>
      </w:r>
      <w:proofErr w:type="spellEnd"/>
      <w:r w:rsidRPr="00A25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D26">
        <w:rPr>
          <w:rFonts w:ascii="Times New Roman" w:hAnsi="Times New Roman" w:cs="Times New Roman"/>
          <w:sz w:val="24"/>
          <w:szCs w:val="24"/>
        </w:rPr>
        <w:t>pejabat</w:t>
      </w:r>
      <w:proofErr w:type="spellEnd"/>
      <w:r w:rsidRPr="00A25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Pr="00A25D26">
        <w:rPr>
          <w:rFonts w:ascii="Times New Roman" w:hAnsi="Times New Roman" w:cs="Times New Roman"/>
          <w:sz w:val="24"/>
          <w:szCs w:val="24"/>
        </w:rPr>
        <w:t>esalahan</w:t>
      </w:r>
      <w:proofErr w:type="spellEnd"/>
      <w:r w:rsidRPr="00A25D26">
        <w:rPr>
          <w:rFonts w:ascii="Times New Roman" w:hAnsi="Times New Roman" w:cs="Times New Roman"/>
          <w:sz w:val="24"/>
          <w:szCs w:val="24"/>
        </w:rPr>
        <w:t xml:space="preserve"> fatal yang </w:t>
      </w:r>
      <w:proofErr w:type="spellStart"/>
      <w:r w:rsidRPr="00A25D26">
        <w:rPr>
          <w:rFonts w:ascii="Times New Roman" w:hAnsi="Times New Roman" w:cs="Times New Roman"/>
          <w:sz w:val="24"/>
          <w:szCs w:val="24"/>
        </w:rPr>
        <w:t>terbesit</w:t>
      </w:r>
      <w:proofErr w:type="spellEnd"/>
      <w:r w:rsidRPr="00A25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D26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A25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D2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25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D26">
        <w:rPr>
          <w:rFonts w:ascii="Times New Roman" w:hAnsi="Times New Roman" w:cs="Times New Roman"/>
          <w:sz w:val="24"/>
          <w:szCs w:val="24"/>
        </w:rPr>
        <w:t>problematika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D26">
        <w:rPr>
          <w:rFonts w:ascii="Times New Roman" w:hAnsi="Times New Roman" w:cs="Times New Roman"/>
          <w:sz w:val="24"/>
          <w:szCs w:val="24"/>
        </w:rPr>
        <w:t>rangkap</w:t>
      </w:r>
      <w:proofErr w:type="spellEnd"/>
      <w:r w:rsidRPr="00A25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D26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Pr="00A25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D26">
        <w:rPr>
          <w:rFonts w:ascii="Times New Roman" w:hAnsi="Times New Roman" w:cs="Times New Roman"/>
          <w:sz w:val="24"/>
          <w:szCs w:val="24"/>
        </w:rPr>
        <w:t>dianggap</w:t>
      </w:r>
      <w:proofErr w:type="spellEnd"/>
      <w:r w:rsidRPr="00A25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D26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A25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D26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A25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D26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A25D2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25D26">
        <w:rPr>
          <w:rFonts w:ascii="Times New Roman" w:hAnsi="Times New Roman" w:cs="Times New Roman"/>
          <w:sz w:val="24"/>
          <w:szCs w:val="24"/>
        </w:rPr>
        <w:t>lumrah</w:t>
      </w:r>
      <w:proofErr w:type="spellEnd"/>
      <w:r w:rsidRPr="00A25D2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25D26">
        <w:rPr>
          <w:rFonts w:ascii="Times New Roman" w:hAnsi="Times New Roman" w:cs="Times New Roman"/>
          <w:sz w:val="24"/>
          <w:szCs w:val="24"/>
        </w:rPr>
        <w:t>biasa</w:t>
      </w:r>
      <w:proofErr w:type="spellEnd"/>
      <w:r w:rsidRPr="00A25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D26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A25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D26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A25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D26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D26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A25D2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25D26">
        <w:rPr>
          <w:rFonts w:ascii="Times New Roman" w:hAnsi="Times New Roman" w:cs="Times New Roman"/>
          <w:sz w:val="24"/>
          <w:szCs w:val="24"/>
        </w:rPr>
        <w:t>melanggar</w:t>
      </w:r>
      <w:proofErr w:type="spellEnd"/>
      <w:r w:rsidRPr="00A25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D26">
        <w:rPr>
          <w:rFonts w:ascii="Times New Roman" w:hAnsi="Times New Roman" w:cs="Times New Roman"/>
          <w:sz w:val="24"/>
          <w:szCs w:val="24"/>
        </w:rPr>
        <w:t>etika</w:t>
      </w:r>
      <w:proofErr w:type="spellEnd"/>
      <w:r w:rsidRPr="00A25D2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25D26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A25D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25D26">
        <w:rPr>
          <w:rFonts w:ascii="Times New Roman" w:hAnsi="Times New Roman" w:cs="Times New Roman"/>
          <w:sz w:val="24"/>
          <w:szCs w:val="24"/>
        </w:rPr>
        <w:t>Padahal</w:t>
      </w:r>
      <w:proofErr w:type="spellEnd"/>
      <w:r w:rsidRPr="00A25D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5D26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A25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D26">
        <w:rPr>
          <w:rFonts w:ascii="Times New Roman" w:hAnsi="Times New Roman" w:cs="Times New Roman"/>
          <w:sz w:val="24"/>
          <w:szCs w:val="24"/>
        </w:rPr>
        <w:t>diurai</w:t>
      </w:r>
      <w:proofErr w:type="spellEnd"/>
      <w:r w:rsidRPr="00A25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D26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A25D26">
        <w:rPr>
          <w:rFonts w:ascii="Times New Roman" w:hAnsi="Times New Roman" w:cs="Times New Roman"/>
          <w:sz w:val="24"/>
          <w:szCs w:val="24"/>
        </w:rPr>
        <w:t xml:space="preserve"> per </w:t>
      </w:r>
      <w:proofErr w:type="spellStart"/>
      <w:r w:rsidRPr="00A25D26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A25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D26">
        <w:rPr>
          <w:rFonts w:ascii="Times New Roman" w:hAnsi="Times New Roman" w:cs="Times New Roman"/>
          <w:sz w:val="24"/>
          <w:szCs w:val="24"/>
        </w:rPr>
        <w:t>aturan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D26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A25D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5D26">
        <w:rPr>
          <w:rFonts w:ascii="Times New Roman" w:hAnsi="Times New Roman" w:cs="Times New Roman"/>
          <w:sz w:val="24"/>
          <w:szCs w:val="24"/>
        </w:rPr>
        <w:t>mayoritas</w:t>
      </w:r>
      <w:proofErr w:type="spellEnd"/>
      <w:r w:rsidRPr="00A25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D2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A25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D26">
        <w:rPr>
          <w:rFonts w:ascii="Times New Roman" w:hAnsi="Times New Roman" w:cs="Times New Roman"/>
          <w:sz w:val="24"/>
          <w:szCs w:val="24"/>
        </w:rPr>
        <w:t>eksplisit</w:t>
      </w:r>
      <w:proofErr w:type="spellEnd"/>
      <w:r w:rsidRPr="00A25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D26">
        <w:rPr>
          <w:rFonts w:ascii="Times New Roman" w:hAnsi="Times New Roman" w:cs="Times New Roman"/>
          <w:sz w:val="24"/>
          <w:szCs w:val="24"/>
        </w:rPr>
        <w:t>menyebutkan</w:t>
      </w:r>
      <w:proofErr w:type="spellEnd"/>
      <w:r w:rsidRPr="00A25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D26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A25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D26">
        <w:rPr>
          <w:rFonts w:ascii="Times New Roman" w:hAnsi="Times New Roman" w:cs="Times New Roman"/>
          <w:sz w:val="24"/>
          <w:szCs w:val="24"/>
        </w:rPr>
        <w:t>rangkap</w:t>
      </w:r>
      <w:proofErr w:type="spellEnd"/>
      <w:r w:rsidRPr="00A25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D26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Pr="00A25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D26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D26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A25D2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25D26">
        <w:rPr>
          <w:rFonts w:ascii="Times New Roman" w:hAnsi="Times New Roman" w:cs="Times New Roman"/>
          <w:sz w:val="24"/>
          <w:szCs w:val="24"/>
        </w:rPr>
        <w:t>dilarang</w:t>
      </w:r>
      <w:proofErr w:type="spellEnd"/>
      <w:r w:rsidRPr="00A25D2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25D26">
        <w:rPr>
          <w:rFonts w:ascii="Times New Roman" w:hAnsi="Times New Roman" w:cs="Times New Roman"/>
          <w:sz w:val="24"/>
          <w:szCs w:val="24"/>
        </w:rPr>
        <w:t>berseberangan</w:t>
      </w:r>
      <w:proofErr w:type="spellEnd"/>
      <w:r w:rsidRPr="00A25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D2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25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D26">
        <w:rPr>
          <w:rFonts w:ascii="Times New Roman" w:hAnsi="Times New Roman" w:cs="Times New Roman"/>
          <w:sz w:val="24"/>
          <w:szCs w:val="24"/>
        </w:rPr>
        <w:t>prinsip-prinsip</w:t>
      </w:r>
      <w:proofErr w:type="spellEnd"/>
      <w:r w:rsidRPr="00A25D26">
        <w:rPr>
          <w:rFonts w:ascii="Times New Roman" w:hAnsi="Times New Roman" w:cs="Times New Roman"/>
          <w:sz w:val="24"/>
          <w:szCs w:val="24"/>
        </w:rPr>
        <w:t xml:space="preserve"> </w:t>
      </w:r>
      <w:r w:rsidRPr="00977B3E">
        <w:rPr>
          <w:rFonts w:ascii="Times New Roman" w:hAnsi="Times New Roman" w:cs="Times New Roman"/>
          <w:i/>
          <w:iCs/>
          <w:sz w:val="24"/>
          <w:szCs w:val="24"/>
        </w:rPr>
        <w:t>Good Governance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5D26">
        <w:rPr>
          <w:rFonts w:ascii="Times New Roman" w:hAnsi="Times New Roman" w:cs="Times New Roman"/>
          <w:sz w:val="24"/>
          <w:szCs w:val="24"/>
        </w:rPr>
        <w:t xml:space="preserve">(GG) dan </w:t>
      </w:r>
      <w:r w:rsidRPr="00977B3E">
        <w:rPr>
          <w:rFonts w:ascii="Times New Roman" w:hAnsi="Times New Roman" w:cs="Times New Roman"/>
          <w:i/>
          <w:iCs/>
          <w:sz w:val="24"/>
          <w:szCs w:val="24"/>
        </w:rPr>
        <w:t>Good Corporate Governance</w:t>
      </w:r>
      <w:r w:rsidRPr="00A25D26">
        <w:rPr>
          <w:rFonts w:ascii="Times New Roman" w:hAnsi="Times New Roman" w:cs="Times New Roman"/>
          <w:sz w:val="24"/>
          <w:szCs w:val="24"/>
        </w:rPr>
        <w:t xml:space="preserve"> (GCG)</w:t>
      </w:r>
      <w:r w:rsidR="0024261A">
        <w:rPr>
          <w:rFonts w:ascii="Times New Roman" w:hAnsi="Times New Roman" w:cs="Times New Roman"/>
          <w:sz w:val="24"/>
          <w:szCs w:val="24"/>
        </w:rPr>
        <w:t xml:space="preserve"> </w:t>
      </w:r>
      <w:r w:rsidR="0024261A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24261A"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{"citationItems":[{"id":"ITEM-1","itemData":{"author":[{"dropping-particle":"","family":"Watch","given":"Indonesian Corruption","non-dropping-particle":"","parse-names":false,"suffix":""}],"id":"ITEM-1","issued":{"date-parts":[["2023"]]},"note":"Diakses 15 November 2025","title":"Studi Kasus Rangkap Jabatan Penegak Hukum Sebagai Komisaris BUMN","type":"article"},"uris":["http://www.mendeley.com/documents/?uuid=1e43f7f4-74f1-4cc8-b05a-12329843b225"]}],"mendeley":{"formattedCitation":"(Watch, 2023)","plainTextFormattedCitation":"(Watch, 2023)","previouslyFormattedCitation":"(Watch, 2023)"},"properties":{"noteIndex":0},"schema":"https://github.com/citation-style-language/schema/raw/master/csl-citation.json"}</w:instrText>
      </w:r>
      <w:r w:rsidR="0024261A">
        <w:rPr>
          <w:rFonts w:ascii="Times New Roman" w:hAnsi="Times New Roman" w:cs="Times New Roman"/>
          <w:sz w:val="24"/>
          <w:szCs w:val="24"/>
        </w:rPr>
        <w:fldChar w:fldCharType="separate"/>
      </w:r>
      <w:r w:rsidR="0024261A" w:rsidRPr="0024261A">
        <w:rPr>
          <w:rFonts w:ascii="Times New Roman" w:hAnsi="Times New Roman" w:cs="Times New Roman"/>
          <w:noProof/>
          <w:sz w:val="24"/>
          <w:szCs w:val="24"/>
        </w:rPr>
        <w:t>(Watch, 2023)</w:t>
      </w:r>
      <w:r w:rsidR="0024261A">
        <w:rPr>
          <w:rFonts w:ascii="Times New Roman" w:hAnsi="Times New Roman" w:cs="Times New Roman"/>
          <w:sz w:val="24"/>
          <w:szCs w:val="24"/>
        </w:rPr>
        <w:fldChar w:fldCharType="end"/>
      </w:r>
      <w:r w:rsidRPr="00A25D2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378C">
        <w:rPr>
          <w:rFonts w:ascii="Times New Roman" w:hAnsi="Times New Roman" w:cs="Times New Roman"/>
          <w:sz w:val="24"/>
          <w:szCs w:val="24"/>
        </w:rPr>
        <w:t xml:space="preserve">Kritik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pengamat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menyoroti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rangkap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mencederai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agenda reformasi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menurunkan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kepercayaan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netralitas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memperlemah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profesionalitas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kelembagaan</w:t>
      </w:r>
      <w:proofErr w:type="spellEnd"/>
      <w:r w:rsidR="0024261A">
        <w:rPr>
          <w:rFonts w:ascii="Times New Roman" w:hAnsi="Times New Roman" w:cs="Times New Roman"/>
          <w:sz w:val="24"/>
          <w:szCs w:val="24"/>
        </w:rPr>
        <w:t xml:space="preserve"> </w:t>
      </w:r>
      <w:r w:rsidR="0024261A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2E3A5E"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{"citationItems":[{"id":"ITEM-1","itemData":{"author":[{"dropping-particle":"","family":"Damarjati","given":"Danu","non-dropping-particle":"","parse-names":false,"suffix":""}],"id":"ITEM-1","issued":{"date-parts":[["2025"]]},"note":"Diakses 15 November 2025","title":"Reformasi Polri diharapkan atur larangan rangkap jabatan Polisi","type":"article"},"uris":["http://www.mendeley.com/documents/?uuid=9180e4fb-3744-40f2-bfd0-13a0961694f0"]}],"mendeley":{"formattedCitation":"(Damarjati, 2025)","plainTextFormattedCitation":"(Damarjati, 2025)","previouslyFormattedCitation":"(Damarjati, 2025)"},"properties":{"noteIndex":0},"schema":"https://github.com/citation-style-language/schema/raw/master/csl-citation.json"}</w:instrText>
      </w:r>
      <w:r w:rsidR="0024261A">
        <w:rPr>
          <w:rFonts w:ascii="Times New Roman" w:hAnsi="Times New Roman" w:cs="Times New Roman"/>
          <w:sz w:val="24"/>
          <w:szCs w:val="24"/>
        </w:rPr>
        <w:fldChar w:fldCharType="separate"/>
      </w:r>
      <w:r w:rsidR="0024261A" w:rsidRPr="0024261A">
        <w:rPr>
          <w:rFonts w:ascii="Times New Roman" w:hAnsi="Times New Roman" w:cs="Times New Roman"/>
          <w:noProof/>
          <w:sz w:val="24"/>
          <w:szCs w:val="24"/>
        </w:rPr>
        <w:t>(Damarjati, 2025)</w:t>
      </w:r>
      <w:r w:rsidR="0024261A">
        <w:rPr>
          <w:rFonts w:ascii="Times New Roman" w:hAnsi="Times New Roman" w:cs="Times New Roman"/>
          <w:sz w:val="24"/>
          <w:szCs w:val="24"/>
        </w:rPr>
        <w:fldChar w:fldCharType="end"/>
      </w:r>
      <w:r w:rsidRPr="000C378C">
        <w:rPr>
          <w:rFonts w:ascii="Times New Roman" w:hAnsi="Times New Roman" w:cs="Times New Roman"/>
          <w:sz w:val="24"/>
          <w:szCs w:val="24"/>
        </w:rPr>
        <w:t>.</w:t>
      </w:r>
    </w:p>
    <w:p w14:paraId="24C4ED1E" w14:textId="77777777" w:rsidR="00D54F0E" w:rsidRDefault="00D54F0E" w:rsidP="00D54F0E">
      <w:pPr>
        <w:spacing w:line="276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378C">
        <w:rPr>
          <w:rFonts w:ascii="Times New Roman" w:hAnsi="Times New Roman" w:cs="Times New Roman"/>
          <w:sz w:val="24"/>
          <w:szCs w:val="24"/>
        </w:rPr>
        <w:t>Merespons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persoalan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Mahkamah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Konstitusi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mengeluarkan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Putusan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114/PUU-XXIII/2025 yang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melarang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menduduki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sipil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terlebih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dahulu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mengundurkan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pensiun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Putusan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dinilai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memulihkan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profesionalitas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memperkuat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netralitas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mengembalikan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kesesuaian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mandat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konstitusionalnya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perdebatan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konsekuensi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praktis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larangan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status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ribuan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lama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ditempatkan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sipil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6983F9" w14:textId="415CEB8A" w:rsidR="00CA2DFC" w:rsidRDefault="00D54F0E" w:rsidP="00D54F0E">
      <w:pPr>
        <w:spacing w:line="276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378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persoalan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profesionalitas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pasca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putusan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MK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menyangkut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kepatuhan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normatif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konstitusi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melainkan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menyentuh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konflik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stabilitas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komando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integritas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penegak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>.</w:t>
      </w:r>
    </w:p>
    <w:p w14:paraId="31280B3E" w14:textId="684413ED" w:rsidR="00D54F0E" w:rsidRPr="00D54F0E" w:rsidRDefault="00D54F0E" w:rsidP="00D54F0E">
      <w:pPr>
        <w:spacing w:line="276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378C">
        <w:rPr>
          <w:rFonts w:ascii="Times New Roman" w:hAnsi="Times New Roman" w:cs="Times New Roman"/>
          <w:sz w:val="24"/>
          <w:szCs w:val="24"/>
        </w:rPr>
        <w:lastRenderedPageBreak/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teoretis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pertimbangan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hukum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Hakim Mahkamah Konstitusi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memutus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nomor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</w:t>
      </w:r>
      <w:r w:rsidRPr="003B75D0">
        <w:rPr>
          <w:rFonts w:ascii="Times New Roman" w:hAnsi="Times New Roman" w:cs="Times New Roman"/>
          <w:sz w:val="24"/>
          <w:szCs w:val="24"/>
        </w:rPr>
        <w:t>14/PUU-XXIII/2025</w:t>
      </w:r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sejauh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mana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larangan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rangkap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memperkuat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profesionalitas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memperbaiki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tata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kelola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kelembagaan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di Indonesia.</w:t>
      </w:r>
    </w:p>
    <w:p w14:paraId="262DB34E" w14:textId="77777777" w:rsidR="0032175E" w:rsidRDefault="0032175E" w:rsidP="00CA2DFC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231F20"/>
        </w:rPr>
      </w:pPr>
    </w:p>
    <w:p w14:paraId="4C20A531" w14:textId="5DE5345B" w:rsidR="00F7729E" w:rsidRDefault="0032175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231F20"/>
        </w:rPr>
      </w:pPr>
      <w:r>
        <w:rPr>
          <w:rFonts w:ascii="Times New Roman" w:eastAsia="Times New Roman" w:hAnsi="Times New Roman" w:cs="Times New Roman"/>
          <w:b/>
          <w:color w:val="231F20"/>
        </w:rPr>
        <w:t xml:space="preserve">Metode </w:t>
      </w:r>
      <w:proofErr w:type="spellStart"/>
      <w:r>
        <w:rPr>
          <w:rFonts w:ascii="Times New Roman" w:eastAsia="Times New Roman" w:hAnsi="Times New Roman" w:cs="Times New Roman"/>
          <w:b/>
          <w:color w:val="231F20"/>
        </w:rPr>
        <w:t>Penelitian</w:t>
      </w:r>
      <w:proofErr w:type="spellEnd"/>
    </w:p>
    <w:p w14:paraId="1B6E2C4F" w14:textId="6D43A54D" w:rsidR="00F7729E" w:rsidRDefault="00B83374" w:rsidP="002E3A5E">
      <w:pPr>
        <w:spacing w:line="276" w:lineRule="auto"/>
        <w:ind w:left="360" w:firstLine="720"/>
        <w:jc w:val="both"/>
        <w:rPr>
          <w:rFonts w:ascii="Times New Roman" w:eastAsia="Times New Roman" w:hAnsi="Times New Roman" w:cs="Times New Roman"/>
          <w:color w:val="231F20"/>
        </w:rPr>
      </w:pPr>
      <w:proofErr w:type="spellStart"/>
      <w:r w:rsidRPr="00B83374">
        <w:rPr>
          <w:rFonts w:ascii="Times New Roman" w:eastAsia="Times New Roman" w:hAnsi="Times New Roman" w:cs="Times New Roman"/>
          <w:color w:val="231F20"/>
        </w:rPr>
        <w:t>Penelitian</w:t>
      </w:r>
      <w:proofErr w:type="spellEnd"/>
      <w:r w:rsidRPr="00B8337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B83374">
        <w:rPr>
          <w:rFonts w:ascii="Times New Roman" w:eastAsia="Times New Roman" w:hAnsi="Times New Roman" w:cs="Times New Roman"/>
          <w:color w:val="231F20"/>
        </w:rPr>
        <w:t>ini</w:t>
      </w:r>
      <w:proofErr w:type="spellEnd"/>
      <w:r w:rsidRPr="00B8337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B83374">
        <w:rPr>
          <w:rFonts w:ascii="Times New Roman" w:eastAsia="Times New Roman" w:hAnsi="Times New Roman" w:cs="Times New Roman"/>
          <w:color w:val="231F20"/>
        </w:rPr>
        <w:t>merupakan</w:t>
      </w:r>
      <w:proofErr w:type="spellEnd"/>
      <w:r w:rsidRPr="00B8337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B83374">
        <w:rPr>
          <w:rFonts w:ascii="Times New Roman" w:eastAsia="Times New Roman" w:hAnsi="Times New Roman" w:cs="Times New Roman"/>
          <w:color w:val="231F20"/>
        </w:rPr>
        <w:t>penelitian</w:t>
      </w:r>
      <w:proofErr w:type="spellEnd"/>
      <w:r w:rsidRPr="00B83374">
        <w:rPr>
          <w:rFonts w:ascii="Times New Roman" w:eastAsia="Times New Roman" w:hAnsi="Times New Roman" w:cs="Times New Roman"/>
          <w:color w:val="231F20"/>
        </w:rPr>
        <w:t xml:space="preserve"> normative. </w:t>
      </w:r>
      <w:proofErr w:type="spellStart"/>
      <w:r w:rsidRPr="00B83374">
        <w:rPr>
          <w:rFonts w:ascii="Times New Roman" w:eastAsia="Times New Roman" w:hAnsi="Times New Roman" w:cs="Times New Roman"/>
          <w:color w:val="231F20"/>
        </w:rPr>
        <w:t>penelitian</w:t>
      </w:r>
      <w:proofErr w:type="spellEnd"/>
      <w:r w:rsidRPr="00B8337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B83374">
        <w:rPr>
          <w:rFonts w:ascii="Times New Roman" w:eastAsia="Times New Roman" w:hAnsi="Times New Roman" w:cs="Times New Roman"/>
          <w:color w:val="231F20"/>
        </w:rPr>
        <w:t>hukum</w:t>
      </w:r>
      <w:proofErr w:type="spellEnd"/>
      <w:r w:rsidRPr="00B8337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B83374">
        <w:rPr>
          <w:rFonts w:ascii="Times New Roman" w:eastAsia="Times New Roman" w:hAnsi="Times New Roman" w:cs="Times New Roman"/>
          <w:color w:val="231F20"/>
        </w:rPr>
        <w:t>normatif</w:t>
      </w:r>
      <w:proofErr w:type="spellEnd"/>
      <w:r w:rsidRPr="00B8337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B83374">
        <w:rPr>
          <w:rFonts w:ascii="Times New Roman" w:eastAsia="Times New Roman" w:hAnsi="Times New Roman" w:cs="Times New Roman"/>
          <w:color w:val="231F20"/>
        </w:rPr>
        <w:t>adalah</w:t>
      </w:r>
      <w:proofErr w:type="spellEnd"/>
      <w:r w:rsidRPr="00B8337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B83374">
        <w:rPr>
          <w:rFonts w:ascii="Times New Roman" w:eastAsia="Times New Roman" w:hAnsi="Times New Roman" w:cs="Times New Roman"/>
          <w:color w:val="231F20"/>
        </w:rPr>
        <w:t>suatu</w:t>
      </w:r>
      <w:proofErr w:type="spellEnd"/>
      <w:r w:rsidRPr="00B83374">
        <w:rPr>
          <w:rFonts w:ascii="Times New Roman" w:eastAsia="Times New Roman" w:hAnsi="Times New Roman" w:cs="Times New Roman"/>
          <w:color w:val="231F20"/>
        </w:rPr>
        <w:t xml:space="preserve"> proses </w:t>
      </w:r>
      <w:proofErr w:type="spellStart"/>
      <w:r w:rsidRPr="00B83374">
        <w:rPr>
          <w:rFonts w:ascii="Times New Roman" w:eastAsia="Times New Roman" w:hAnsi="Times New Roman" w:cs="Times New Roman"/>
          <w:color w:val="231F20"/>
        </w:rPr>
        <w:t>untuk</w:t>
      </w:r>
      <w:proofErr w:type="spellEnd"/>
      <w:r w:rsidRPr="00B8337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B83374">
        <w:rPr>
          <w:rFonts w:ascii="Times New Roman" w:eastAsia="Times New Roman" w:hAnsi="Times New Roman" w:cs="Times New Roman"/>
          <w:color w:val="231F20"/>
        </w:rPr>
        <w:t>menemukan</w:t>
      </w:r>
      <w:proofErr w:type="spellEnd"/>
      <w:r w:rsidRPr="00B8337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B83374">
        <w:rPr>
          <w:rFonts w:ascii="Times New Roman" w:eastAsia="Times New Roman" w:hAnsi="Times New Roman" w:cs="Times New Roman"/>
          <w:color w:val="231F20"/>
        </w:rPr>
        <w:t>suatu</w:t>
      </w:r>
      <w:proofErr w:type="spellEnd"/>
      <w:r w:rsidRPr="00B8337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B83374">
        <w:rPr>
          <w:rFonts w:ascii="Times New Roman" w:eastAsia="Times New Roman" w:hAnsi="Times New Roman" w:cs="Times New Roman"/>
          <w:color w:val="231F20"/>
        </w:rPr>
        <w:t>aturan</w:t>
      </w:r>
      <w:proofErr w:type="spellEnd"/>
      <w:r w:rsidRPr="00B8337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B83374">
        <w:rPr>
          <w:rFonts w:ascii="Times New Roman" w:eastAsia="Times New Roman" w:hAnsi="Times New Roman" w:cs="Times New Roman"/>
          <w:color w:val="231F20"/>
        </w:rPr>
        <w:t>hukum</w:t>
      </w:r>
      <w:proofErr w:type="spellEnd"/>
      <w:r w:rsidRPr="00B83374">
        <w:rPr>
          <w:rFonts w:ascii="Times New Roman" w:eastAsia="Times New Roman" w:hAnsi="Times New Roman" w:cs="Times New Roman"/>
          <w:color w:val="231F20"/>
        </w:rPr>
        <w:t xml:space="preserve">, </w:t>
      </w:r>
      <w:proofErr w:type="spellStart"/>
      <w:r w:rsidRPr="00B83374">
        <w:rPr>
          <w:rFonts w:ascii="Times New Roman" w:eastAsia="Times New Roman" w:hAnsi="Times New Roman" w:cs="Times New Roman"/>
          <w:color w:val="231F20"/>
        </w:rPr>
        <w:t>prinsip-prinsip</w:t>
      </w:r>
      <w:proofErr w:type="spellEnd"/>
      <w:r w:rsidRPr="00B8337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B83374">
        <w:rPr>
          <w:rFonts w:ascii="Times New Roman" w:eastAsia="Times New Roman" w:hAnsi="Times New Roman" w:cs="Times New Roman"/>
          <w:color w:val="231F20"/>
        </w:rPr>
        <w:t>hukum</w:t>
      </w:r>
      <w:proofErr w:type="spellEnd"/>
      <w:r w:rsidRPr="00B83374">
        <w:rPr>
          <w:rFonts w:ascii="Times New Roman" w:eastAsia="Times New Roman" w:hAnsi="Times New Roman" w:cs="Times New Roman"/>
          <w:color w:val="231F20"/>
        </w:rPr>
        <w:t xml:space="preserve">, </w:t>
      </w:r>
      <w:proofErr w:type="spellStart"/>
      <w:r w:rsidRPr="00B83374">
        <w:rPr>
          <w:rFonts w:ascii="Times New Roman" w:eastAsia="Times New Roman" w:hAnsi="Times New Roman" w:cs="Times New Roman"/>
          <w:color w:val="231F20"/>
        </w:rPr>
        <w:t>maupun</w:t>
      </w:r>
      <w:proofErr w:type="spellEnd"/>
      <w:r w:rsidRPr="00B8337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B83374">
        <w:rPr>
          <w:rFonts w:ascii="Times New Roman" w:eastAsia="Times New Roman" w:hAnsi="Times New Roman" w:cs="Times New Roman"/>
          <w:color w:val="231F20"/>
        </w:rPr>
        <w:t>doktrin-doktrin</w:t>
      </w:r>
      <w:proofErr w:type="spellEnd"/>
      <w:r w:rsidRPr="00B8337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B83374">
        <w:rPr>
          <w:rFonts w:ascii="Times New Roman" w:eastAsia="Times New Roman" w:hAnsi="Times New Roman" w:cs="Times New Roman"/>
          <w:color w:val="231F20"/>
        </w:rPr>
        <w:t>hukum</w:t>
      </w:r>
      <w:proofErr w:type="spellEnd"/>
      <w:r w:rsidRPr="00B83374">
        <w:rPr>
          <w:rFonts w:ascii="Times New Roman" w:eastAsia="Times New Roman" w:hAnsi="Times New Roman" w:cs="Times New Roman"/>
          <w:color w:val="231F20"/>
        </w:rPr>
        <w:t xml:space="preserve"> guna </w:t>
      </w:r>
      <w:proofErr w:type="spellStart"/>
      <w:r w:rsidRPr="00B83374">
        <w:rPr>
          <w:rFonts w:ascii="Times New Roman" w:eastAsia="Times New Roman" w:hAnsi="Times New Roman" w:cs="Times New Roman"/>
          <w:color w:val="231F20"/>
        </w:rPr>
        <w:t>menjawab</w:t>
      </w:r>
      <w:proofErr w:type="spellEnd"/>
      <w:r w:rsidRPr="00B8337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B83374">
        <w:rPr>
          <w:rFonts w:ascii="Times New Roman" w:eastAsia="Times New Roman" w:hAnsi="Times New Roman" w:cs="Times New Roman"/>
          <w:color w:val="231F20"/>
        </w:rPr>
        <w:t>isu</w:t>
      </w:r>
      <w:proofErr w:type="spellEnd"/>
      <w:r w:rsidRPr="00B8337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B83374">
        <w:rPr>
          <w:rFonts w:ascii="Times New Roman" w:eastAsia="Times New Roman" w:hAnsi="Times New Roman" w:cs="Times New Roman"/>
          <w:color w:val="231F20"/>
        </w:rPr>
        <w:t>hukum</w:t>
      </w:r>
      <w:proofErr w:type="spellEnd"/>
      <w:r w:rsidRPr="00B83374">
        <w:rPr>
          <w:rFonts w:ascii="Times New Roman" w:eastAsia="Times New Roman" w:hAnsi="Times New Roman" w:cs="Times New Roman"/>
          <w:color w:val="231F20"/>
        </w:rPr>
        <w:t xml:space="preserve"> yang </w:t>
      </w:r>
      <w:proofErr w:type="spellStart"/>
      <w:r w:rsidRPr="00B83374">
        <w:rPr>
          <w:rFonts w:ascii="Times New Roman" w:eastAsia="Times New Roman" w:hAnsi="Times New Roman" w:cs="Times New Roman"/>
          <w:color w:val="231F20"/>
        </w:rPr>
        <w:t>dihadapi</w:t>
      </w:r>
      <w:proofErr w:type="spellEnd"/>
      <w:r w:rsidRPr="00B83374">
        <w:rPr>
          <w:rFonts w:ascii="Times New Roman" w:eastAsia="Times New Roman" w:hAnsi="Times New Roman" w:cs="Times New Roman"/>
          <w:color w:val="231F20"/>
        </w:rPr>
        <w:t xml:space="preserve">. </w:t>
      </w:r>
      <w:proofErr w:type="spellStart"/>
      <w:r w:rsidRPr="00B83374">
        <w:rPr>
          <w:rFonts w:ascii="Times New Roman" w:eastAsia="Times New Roman" w:hAnsi="Times New Roman" w:cs="Times New Roman"/>
          <w:color w:val="231F20"/>
        </w:rPr>
        <w:t>Sehingga</w:t>
      </w:r>
      <w:proofErr w:type="spellEnd"/>
      <w:r w:rsidRPr="00B8337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B83374">
        <w:rPr>
          <w:rFonts w:ascii="Times New Roman" w:eastAsia="Times New Roman" w:hAnsi="Times New Roman" w:cs="Times New Roman"/>
          <w:color w:val="231F20"/>
        </w:rPr>
        <w:t>dalam</w:t>
      </w:r>
      <w:proofErr w:type="spellEnd"/>
      <w:r w:rsidRPr="00B8337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B83374">
        <w:rPr>
          <w:rFonts w:ascii="Times New Roman" w:eastAsia="Times New Roman" w:hAnsi="Times New Roman" w:cs="Times New Roman"/>
          <w:color w:val="231F20"/>
        </w:rPr>
        <w:t>penelitian</w:t>
      </w:r>
      <w:proofErr w:type="spellEnd"/>
      <w:r w:rsidRPr="00B8337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B83374">
        <w:rPr>
          <w:rFonts w:ascii="Times New Roman" w:eastAsia="Times New Roman" w:hAnsi="Times New Roman" w:cs="Times New Roman"/>
          <w:color w:val="231F20"/>
        </w:rPr>
        <w:t>ini</w:t>
      </w:r>
      <w:proofErr w:type="spellEnd"/>
      <w:r w:rsidRPr="00B83374">
        <w:rPr>
          <w:rFonts w:ascii="Times New Roman" w:eastAsia="Times New Roman" w:hAnsi="Times New Roman" w:cs="Times New Roman"/>
          <w:color w:val="231F20"/>
        </w:rPr>
        <w:t xml:space="preserve">, </w:t>
      </w:r>
      <w:proofErr w:type="spellStart"/>
      <w:r w:rsidRPr="00B83374">
        <w:rPr>
          <w:rFonts w:ascii="Times New Roman" w:eastAsia="Times New Roman" w:hAnsi="Times New Roman" w:cs="Times New Roman"/>
          <w:color w:val="231F20"/>
        </w:rPr>
        <w:t>Penulis</w:t>
      </w:r>
      <w:proofErr w:type="spellEnd"/>
      <w:r w:rsidRPr="00B8337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B83374">
        <w:rPr>
          <w:rFonts w:ascii="Times New Roman" w:eastAsia="Times New Roman" w:hAnsi="Times New Roman" w:cs="Times New Roman"/>
          <w:color w:val="231F20"/>
        </w:rPr>
        <w:t>mengumpulkan</w:t>
      </w:r>
      <w:proofErr w:type="spellEnd"/>
      <w:r w:rsidRPr="00B8337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B83374">
        <w:rPr>
          <w:rFonts w:ascii="Times New Roman" w:eastAsia="Times New Roman" w:hAnsi="Times New Roman" w:cs="Times New Roman"/>
          <w:color w:val="231F20"/>
        </w:rPr>
        <w:t>bahan</w:t>
      </w:r>
      <w:proofErr w:type="spellEnd"/>
      <w:r w:rsidRPr="00B8337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B83374">
        <w:rPr>
          <w:rFonts w:ascii="Times New Roman" w:eastAsia="Times New Roman" w:hAnsi="Times New Roman" w:cs="Times New Roman"/>
          <w:color w:val="231F20"/>
        </w:rPr>
        <w:t>pustaka</w:t>
      </w:r>
      <w:proofErr w:type="spellEnd"/>
      <w:r w:rsidRPr="00B83374">
        <w:rPr>
          <w:rFonts w:ascii="Times New Roman" w:eastAsia="Times New Roman" w:hAnsi="Times New Roman" w:cs="Times New Roman"/>
          <w:color w:val="231F20"/>
        </w:rPr>
        <w:t xml:space="preserve"> yang </w:t>
      </w:r>
      <w:proofErr w:type="spellStart"/>
      <w:r w:rsidRPr="00B83374">
        <w:rPr>
          <w:rFonts w:ascii="Times New Roman" w:eastAsia="Times New Roman" w:hAnsi="Times New Roman" w:cs="Times New Roman"/>
          <w:color w:val="231F20"/>
        </w:rPr>
        <w:t>merupakan</w:t>
      </w:r>
      <w:proofErr w:type="spellEnd"/>
      <w:r w:rsidRPr="00B83374">
        <w:rPr>
          <w:rFonts w:ascii="Times New Roman" w:eastAsia="Times New Roman" w:hAnsi="Times New Roman" w:cs="Times New Roman"/>
          <w:color w:val="231F20"/>
        </w:rPr>
        <w:t xml:space="preserve"> data </w:t>
      </w:r>
      <w:proofErr w:type="spellStart"/>
      <w:r w:rsidRPr="00B83374">
        <w:rPr>
          <w:rFonts w:ascii="Times New Roman" w:eastAsia="Times New Roman" w:hAnsi="Times New Roman" w:cs="Times New Roman"/>
          <w:color w:val="231F20"/>
        </w:rPr>
        <w:t>sekunder</w:t>
      </w:r>
      <w:proofErr w:type="spellEnd"/>
      <w:r w:rsidRPr="00B8337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B83374">
        <w:rPr>
          <w:rFonts w:ascii="Times New Roman" w:eastAsia="Times New Roman" w:hAnsi="Times New Roman" w:cs="Times New Roman"/>
          <w:color w:val="231F20"/>
        </w:rPr>
        <w:t>seperti</w:t>
      </w:r>
      <w:proofErr w:type="spellEnd"/>
      <w:r w:rsidRPr="00B8337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B83374">
        <w:rPr>
          <w:rFonts w:ascii="Times New Roman" w:eastAsia="Times New Roman" w:hAnsi="Times New Roman" w:cs="Times New Roman"/>
          <w:color w:val="231F20"/>
        </w:rPr>
        <w:t>peraturan</w:t>
      </w:r>
      <w:proofErr w:type="spellEnd"/>
      <w:r w:rsidRPr="00B8337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B83374">
        <w:rPr>
          <w:rFonts w:ascii="Times New Roman" w:eastAsia="Times New Roman" w:hAnsi="Times New Roman" w:cs="Times New Roman"/>
          <w:color w:val="231F20"/>
        </w:rPr>
        <w:t>perundang-undangan</w:t>
      </w:r>
      <w:proofErr w:type="spellEnd"/>
      <w:r w:rsidRPr="00B83374">
        <w:rPr>
          <w:rFonts w:ascii="Times New Roman" w:eastAsia="Times New Roman" w:hAnsi="Times New Roman" w:cs="Times New Roman"/>
          <w:color w:val="231F20"/>
        </w:rPr>
        <w:t xml:space="preserve">, </w:t>
      </w:r>
      <w:proofErr w:type="spellStart"/>
      <w:r w:rsidRPr="00B83374">
        <w:rPr>
          <w:rFonts w:ascii="Times New Roman" w:eastAsia="Times New Roman" w:hAnsi="Times New Roman" w:cs="Times New Roman"/>
          <w:color w:val="231F20"/>
        </w:rPr>
        <w:t>buku</w:t>
      </w:r>
      <w:proofErr w:type="spellEnd"/>
      <w:r w:rsidRPr="00B83374">
        <w:rPr>
          <w:rFonts w:ascii="Times New Roman" w:eastAsia="Times New Roman" w:hAnsi="Times New Roman" w:cs="Times New Roman"/>
          <w:color w:val="231F20"/>
        </w:rPr>
        <w:t xml:space="preserve">, </w:t>
      </w:r>
      <w:proofErr w:type="spellStart"/>
      <w:r w:rsidRPr="00B83374">
        <w:rPr>
          <w:rFonts w:ascii="Times New Roman" w:eastAsia="Times New Roman" w:hAnsi="Times New Roman" w:cs="Times New Roman"/>
          <w:color w:val="231F20"/>
        </w:rPr>
        <w:t>jurnal</w:t>
      </w:r>
      <w:proofErr w:type="spellEnd"/>
      <w:r w:rsidRPr="00B83374">
        <w:rPr>
          <w:rFonts w:ascii="Times New Roman" w:eastAsia="Times New Roman" w:hAnsi="Times New Roman" w:cs="Times New Roman"/>
          <w:color w:val="231F20"/>
        </w:rPr>
        <w:t xml:space="preserve">, </w:t>
      </w:r>
      <w:proofErr w:type="spellStart"/>
      <w:r w:rsidRPr="00B83374">
        <w:rPr>
          <w:rFonts w:ascii="Times New Roman" w:eastAsia="Times New Roman" w:hAnsi="Times New Roman" w:cs="Times New Roman"/>
          <w:color w:val="231F20"/>
        </w:rPr>
        <w:t>artikel</w:t>
      </w:r>
      <w:proofErr w:type="spellEnd"/>
      <w:r w:rsidRPr="00B83374">
        <w:rPr>
          <w:rFonts w:ascii="Times New Roman" w:eastAsia="Times New Roman" w:hAnsi="Times New Roman" w:cs="Times New Roman"/>
          <w:color w:val="231F20"/>
        </w:rPr>
        <w:t xml:space="preserve"> dan </w:t>
      </w:r>
      <w:proofErr w:type="spellStart"/>
      <w:r w:rsidRPr="00B83374">
        <w:rPr>
          <w:rFonts w:ascii="Times New Roman" w:eastAsia="Times New Roman" w:hAnsi="Times New Roman" w:cs="Times New Roman"/>
          <w:color w:val="231F20"/>
        </w:rPr>
        <w:t>hasil-hasil</w:t>
      </w:r>
      <w:proofErr w:type="spellEnd"/>
      <w:r w:rsidRPr="00B8337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B83374">
        <w:rPr>
          <w:rFonts w:ascii="Times New Roman" w:eastAsia="Times New Roman" w:hAnsi="Times New Roman" w:cs="Times New Roman"/>
          <w:color w:val="231F20"/>
        </w:rPr>
        <w:t>penelitian</w:t>
      </w:r>
      <w:proofErr w:type="spellEnd"/>
      <w:r w:rsidRPr="00B83374">
        <w:rPr>
          <w:rFonts w:ascii="Times New Roman" w:eastAsia="Times New Roman" w:hAnsi="Times New Roman" w:cs="Times New Roman"/>
          <w:color w:val="231F20"/>
        </w:rPr>
        <w:t xml:space="preserve"> lain yang </w:t>
      </w:r>
      <w:proofErr w:type="spellStart"/>
      <w:r w:rsidRPr="00B83374">
        <w:rPr>
          <w:rFonts w:ascii="Times New Roman" w:eastAsia="Times New Roman" w:hAnsi="Times New Roman" w:cs="Times New Roman"/>
          <w:color w:val="231F20"/>
        </w:rPr>
        <w:t>sudah</w:t>
      </w:r>
      <w:proofErr w:type="spellEnd"/>
      <w:r w:rsidRPr="00B8337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B83374">
        <w:rPr>
          <w:rFonts w:ascii="Times New Roman" w:eastAsia="Times New Roman" w:hAnsi="Times New Roman" w:cs="Times New Roman"/>
          <w:color w:val="231F20"/>
        </w:rPr>
        <w:t>dipublikasikan</w:t>
      </w:r>
      <w:proofErr w:type="spellEnd"/>
      <w:r w:rsidRPr="00B83374">
        <w:rPr>
          <w:rFonts w:ascii="Times New Roman" w:eastAsia="Times New Roman" w:hAnsi="Times New Roman" w:cs="Times New Roman"/>
          <w:color w:val="231F20"/>
        </w:rPr>
        <w:t xml:space="preserve">. Data </w:t>
      </w:r>
      <w:proofErr w:type="spellStart"/>
      <w:r w:rsidRPr="00B83374">
        <w:rPr>
          <w:rFonts w:ascii="Times New Roman" w:eastAsia="Times New Roman" w:hAnsi="Times New Roman" w:cs="Times New Roman"/>
          <w:color w:val="231F20"/>
        </w:rPr>
        <w:t>sekunder</w:t>
      </w:r>
      <w:proofErr w:type="spellEnd"/>
      <w:r w:rsidRPr="00B83374">
        <w:rPr>
          <w:rFonts w:ascii="Times New Roman" w:eastAsia="Times New Roman" w:hAnsi="Times New Roman" w:cs="Times New Roman"/>
          <w:color w:val="231F20"/>
        </w:rPr>
        <w:t xml:space="preserve"> pada </w:t>
      </w:r>
      <w:proofErr w:type="spellStart"/>
      <w:r w:rsidRPr="00B83374">
        <w:rPr>
          <w:rFonts w:ascii="Times New Roman" w:eastAsia="Times New Roman" w:hAnsi="Times New Roman" w:cs="Times New Roman"/>
          <w:color w:val="231F20"/>
        </w:rPr>
        <w:t>dasarnya</w:t>
      </w:r>
      <w:proofErr w:type="spellEnd"/>
      <w:r w:rsidRPr="00B8337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B83374">
        <w:rPr>
          <w:rFonts w:ascii="Times New Roman" w:eastAsia="Times New Roman" w:hAnsi="Times New Roman" w:cs="Times New Roman"/>
          <w:color w:val="231F20"/>
        </w:rPr>
        <w:t>mempunyai</w:t>
      </w:r>
      <w:proofErr w:type="spellEnd"/>
      <w:r w:rsidRPr="00B8337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B83374">
        <w:rPr>
          <w:rFonts w:ascii="Times New Roman" w:eastAsia="Times New Roman" w:hAnsi="Times New Roman" w:cs="Times New Roman"/>
          <w:color w:val="231F20"/>
        </w:rPr>
        <w:t>ruang</w:t>
      </w:r>
      <w:proofErr w:type="spellEnd"/>
      <w:r w:rsidRPr="00B8337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B83374">
        <w:rPr>
          <w:rFonts w:ascii="Times New Roman" w:eastAsia="Times New Roman" w:hAnsi="Times New Roman" w:cs="Times New Roman"/>
          <w:color w:val="231F20"/>
        </w:rPr>
        <w:t>lingkup</w:t>
      </w:r>
      <w:proofErr w:type="spellEnd"/>
      <w:r w:rsidRPr="00B83374">
        <w:rPr>
          <w:rFonts w:ascii="Times New Roman" w:eastAsia="Times New Roman" w:hAnsi="Times New Roman" w:cs="Times New Roman"/>
          <w:color w:val="231F20"/>
        </w:rPr>
        <w:t xml:space="preserve"> yang sangat </w:t>
      </w:r>
      <w:proofErr w:type="spellStart"/>
      <w:r w:rsidRPr="00B83374">
        <w:rPr>
          <w:rFonts w:ascii="Times New Roman" w:eastAsia="Times New Roman" w:hAnsi="Times New Roman" w:cs="Times New Roman"/>
          <w:color w:val="231F20"/>
        </w:rPr>
        <w:t>luas</w:t>
      </w:r>
      <w:proofErr w:type="spellEnd"/>
      <w:r w:rsidRPr="00B83374">
        <w:rPr>
          <w:rFonts w:ascii="Times New Roman" w:eastAsia="Times New Roman" w:hAnsi="Times New Roman" w:cs="Times New Roman"/>
          <w:color w:val="231F20"/>
        </w:rPr>
        <w:t xml:space="preserve">, </w:t>
      </w:r>
      <w:proofErr w:type="spellStart"/>
      <w:r w:rsidRPr="002E3A5E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B8337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B83374">
        <w:rPr>
          <w:rFonts w:ascii="Times New Roman" w:eastAsia="Times New Roman" w:hAnsi="Times New Roman" w:cs="Times New Roman"/>
          <w:color w:val="231F20"/>
        </w:rPr>
        <w:t>meliputi</w:t>
      </w:r>
      <w:proofErr w:type="spellEnd"/>
      <w:r w:rsidRPr="00B8337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B83374">
        <w:rPr>
          <w:rFonts w:ascii="Times New Roman" w:eastAsia="Times New Roman" w:hAnsi="Times New Roman" w:cs="Times New Roman"/>
          <w:color w:val="231F20"/>
        </w:rPr>
        <w:t>surat-surat</w:t>
      </w:r>
      <w:proofErr w:type="spellEnd"/>
      <w:r w:rsidRPr="00B8337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B83374">
        <w:rPr>
          <w:rFonts w:ascii="Times New Roman" w:eastAsia="Times New Roman" w:hAnsi="Times New Roman" w:cs="Times New Roman"/>
          <w:color w:val="231F20"/>
        </w:rPr>
        <w:t>pribadi</w:t>
      </w:r>
      <w:proofErr w:type="spellEnd"/>
      <w:r w:rsidRPr="00B83374">
        <w:rPr>
          <w:rFonts w:ascii="Times New Roman" w:eastAsia="Times New Roman" w:hAnsi="Times New Roman" w:cs="Times New Roman"/>
          <w:color w:val="231F20"/>
        </w:rPr>
        <w:t xml:space="preserve">, </w:t>
      </w:r>
      <w:proofErr w:type="spellStart"/>
      <w:r w:rsidRPr="00B83374">
        <w:rPr>
          <w:rFonts w:ascii="Times New Roman" w:eastAsia="Times New Roman" w:hAnsi="Times New Roman" w:cs="Times New Roman"/>
          <w:color w:val="231F20"/>
        </w:rPr>
        <w:t>buku-buku</w:t>
      </w:r>
      <w:proofErr w:type="spellEnd"/>
      <w:r w:rsidRPr="00B8337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B83374">
        <w:rPr>
          <w:rFonts w:ascii="Times New Roman" w:eastAsia="Times New Roman" w:hAnsi="Times New Roman" w:cs="Times New Roman"/>
          <w:color w:val="231F20"/>
        </w:rPr>
        <w:t>harian</w:t>
      </w:r>
      <w:proofErr w:type="spellEnd"/>
      <w:r w:rsidRPr="00B83374">
        <w:rPr>
          <w:rFonts w:ascii="Times New Roman" w:eastAsia="Times New Roman" w:hAnsi="Times New Roman" w:cs="Times New Roman"/>
          <w:color w:val="231F20"/>
        </w:rPr>
        <w:t xml:space="preserve">, </w:t>
      </w:r>
      <w:proofErr w:type="spellStart"/>
      <w:r w:rsidRPr="00B83374">
        <w:rPr>
          <w:rFonts w:ascii="Times New Roman" w:eastAsia="Times New Roman" w:hAnsi="Times New Roman" w:cs="Times New Roman"/>
          <w:color w:val="231F20"/>
        </w:rPr>
        <w:t>buku-buku</w:t>
      </w:r>
      <w:proofErr w:type="spellEnd"/>
      <w:r w:rsidRPr="00B83374">
        <w:rPr>
          <w:rFonts w:ascii="Times New Roman" w:eastAsia="Times New Roman" w:hAnsi="Times New Roman" w:cs="Times New Roman"/>
          <w:color w:val="231F20"/>
        </w:rPr>
        <w:t xml:space="preserve">, </w:t>
      </w:r>
      <w:proofErr w:type="spellStart"/>
      <w:r w:rsidRPr="00B83374">
        <w:rPr>
          <w:rFonts w:ascii="Times New Roman" w:eastAsia="Times New Roman" w:hAnsi="Times New Roman" w:cs="Times New Roman"/>
          <w:color w:val="231F20"/>
        </w:rPr>
        <w:t>sampai</w:t>
      </w:r>
      <w:proofErr w:type="spellEnd"/>
      <w:r w:rsidRPr="00B83374">
        <w:rPr>
          <w:rFonts w:ascii="Times New Roman" w:eastAsia="Times New Roman" w:hAnsi="Times New Roman" w:cs="Times New Roman"/>
          <w:color w:val="231F20"/>
        </w:rPr>
        <w:t xml:space="preserve"> pada </w:t>
      </w:r>
      <w:proofErr w:type="spellStart"/>
      <w:r w:rsidRPr="00B83374">
        <w:rPr>
          <w:rFonts w:ascii="Times New Roman" w:eastAsia="Times New Roman" w:hAnsi="Times New Roman" w:cs="Times New Roman"/>
          <w:color w:val="231F20"/>
        </w:rPr>
        <w:t>dokumen-dokumen</w:t>
      </w:r>
      <w:proofErr w:type="spellEnd"/>
      <w:r w:rsidRPr="00B83374">
        <w:rPr>
          <w:rFonts w:ascii="Times New Roman" w:eastAsia="Times New Roman" w:hAnsi="Times New Roman" w:cs="Times New Roman"/>
          <w:color w:val="231F20"/>
        </w:rPr>
        <w:t xml:space="preserve"> </w:t>
      </w:r>
      <w:proofErr w:type="spellStart"/>
      <w:r w:rsidRPr="00B83374">
        <w:rPr>
          <w:rFonts w:ascii="Times New Roman" w:eastAsia="Times New Roman" w:hAnsi="Times New Roman" w:cs="Times New Roman"/>
          <w:color w:val="231F20"/>
        </w:rPr>
        <w:t>resmi</w:t>
      </w:r>
      <w:proofErr w:type="spellEnd"/>
      <w:r w:rsidRPr="00B83374">
        <w:rPr>
          <w:rFonts w:ascii="Times New Roman" w:eastAsia="Times New Roman" w:hAnsi="Times New Roman" w:cs="Times New Roman"/>
          <w:color w:val="231F20"/>
        </w:rPr>
        <w:t xml:space="preserve"> yang </w:t>
      </w:r>
      <w:proofErr w:type="spellStart"/>
      <w:r w:rsidRPr="00B83374">
        <w:rPr>
          <w:rFonts w:ascii="Times New Roman" w:eastAsia="Times New Roman" w:hAnsi="Times New Roman" w:cs="Times New Roman"/>
          <w:color w:val="231F20"/>
        </w:rPr>
        <w:t>dikeluarkan</w:t>
      </w:r>
      <w:proofErr w:type="spellEnd"/>
      <w:r w:rsidRPr="00B83374">
        <w:rPr>
          <w:rFonts w:ascii="Times New Roman" w:eastAsia="Times New Roman" w:hAnsi="Times New Roman" w:cs="Times New Roman"/>
          <w:color w:val="231F20"/>
        </w:rPr>
        <w:t xml:space="preserve"> oleh </w:t>
      </w:r>
      <w:proofErr w:type="spellStart"/>
      <w:r w:rsidRPr="00B83374">
        <w:rPr>
          <w:rFonts w:ascii="Times New Roman" w:eastAsia="Times New Roman" w:hAnsi="Times New Roman" w:cs="Times New Roman"/>
          <w:color w:val="231F20"/>
        </w:rPr>
        <w:t>pemerintah</w:t>
      </w:r>
      <w:proofErr w:type="spellEnd"/>
      <w:r w:rsidRPr="00B83374">
        <w:rPr>
          <w:rFonts w:ascii="Times New Roman" w:eastAsia="Times New Roman" w:hAnsi="Times New Roman" w:cs="Times New Roman"/>
          <w:color w:val="231F20"/>
        </w:rPr>
        <w:t>.</w:t>
      </w:r>
    </w:p>
    <w:p w14:paraId="543DED80" w14:textId="77777777" w:rsidR="0032175E" w:rsidRDefault="0032175E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231F20"/>
        </w:rPr>
      </w:pPr>
    </w:p>
    <w:p w14:paraId="3A1D0016" w14:textId="2ECE6363" w:rsidR="00F7729E" w:rsidRDefault="0032175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</w:rPr>
      </w:pPr>
      <w:bookmarkStart w:id="4" w:name="_heading=h.4d34og8" w:colFirst="0" w:colLast="0"/>
      <w:bookmarkEnd w:id="4"/>
      <w:r>
        <w:rPr>
          <w:rFonts w:ascii="Times New Roman" w:eastAsia="Times New Roman" w:hAnsi="Times New Roman" w:cs="Times New Roman"/>
          <w:b/>
          <w:color w:val="000000"/>
        </w:rPr>
        <w:t xml:space="preserve">Hasil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Penelitian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Pembahasan</w:t>
      </w:r>
      <w:proofErr w:type="spellEnd"/>
    </w:p>
    <w:p w14:paraId="05991A25" w14:textId="697D2DA6" w:rsidR="00F7729E" w:rsidRDefault="00B8337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426" w:hanging="426"/>
        <w:jc w:val="both"/>
        <w:rPr>
          <w:rFonts w:ascii="Times New Roman" w:eastAsia="Times New Roman" w:hAnsi="Times New Roman" w:cs="Times New Roman"/>
          <w:i/>
          <w:color w:val="000000"/>
        </w:rPr>
      </w:pPr>
      <w:bookmarkStart w:id="5" w:name="bookmark=id.2s8eyo1" w:colFirst="0" w:colLast="0"/>
      <w:bookmarkEnd w:id="5"/>
      <w:proofErr w:type="spellStart"/>
      <w:r w:rsidRPr="00B83374">
        <w:rPr>
          <w:rFonts w:ascii="Times New Roman" w:eastAsia="Times New Roman" w:hAnsi="Times New Roman" w:cs="Times New Roman"/>
          <w:i/>
          <w:color w:val="000000"/>
        </w:rPr>
        <w:t>Pertimbangan</w:t>
      </w:r>
      <w:proofErr w:type="spellEnd"/>
      <w:r w:rsidRPr="00B83374">
        <w:rPr>
          <w:rFonts w:ascii="Times New Roman" w:eastAsia="Times New Roman" w:hAnsi="Times New Roman" w:cs="Times New Roman"/>
          <w:i/>
          <w:color w:val="000000"/>
        </w:rPr>
        <w:t xml:space="preserve"> Hukum Hakim Mahkamah Konstitusi </w:t>
      </w:r>
      <w:proofErr w:type="spellStart"/>
      <w:r w:rsidRPr="00B83374">
        <w:rPr>
          <w:rFonts w:ascii="Times New Roman" w:eastAsia="Times New Roman" w:hAnsi="Times New Roman" w:cs="Times New Roman"/>
          <w:i/>
          <w:color w:val="000000"/>
        </w:rPr>
        <w:t>dalam</w:t>
      </w:r>
      <w:proofErr w:type="spellEnd"/>
      <w:r w:rsidRPr="00B83374"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 w:rsidRPr="00B83374">
        <w:rPr>
          <w:rFonts w:ascii="Times New Roman" w:eastAsia="Times New Roman" w:hAnsi="Times New Roman" w:cs="Times New Roman"/>
          <w:i/>
          <w:color w:val="000000"/>
        </w:rPr>
        <w:t>memutus</w:t>
      </w:r>
      <w:proofErr w:type="spellEnd"/>
      <w:r w:rsidRPr="00B83374"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 w:rsidRPr="00B83374">
        <w:rPr>
          <w:rFonts w:ascii="Times New Roman" w:eastAsia="Times New Roman" w:hAnsi="Times New Roman" w:cs="Times New Roman"/>
          <w:i/>
          <w:color w:val="000000"/>
        </w:rPr>
        <w:t>perkara</w:t>
      </w:r>
      <w:proofErr w:type="spellEnd"/>
      <w:r w:rsidRPr="00B83374"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 w:rsidRPr="00B83374">
        <w:rPr>
          <w:rFonts w:ascii="Times New Roman" w:eastAsia="Times New Roman" w:hAnsi="Times New Roman" w:cs="Times New Roman"/>
          <w:i/>
          <w:color w:val="000000"/>
        </w:rPr>
        <w:t>nomor</w:t>
      </w:r>
      <w:proofErr w:type="spellEnd"/>
      <w:r w:rsidRPr="00B83374">
        <w:rPr>
          <w:rFonts w:ascii="Times New Roman" w:eastAsia="Times New Roman" w:hAnsi="Times New Roman" w:cs="Times New Roman"/>
          <w:i/>
          <w:color w:val="000000"/>
        </w:rPr>
        <w:t xml:space="preserve"> 114/PUU-XXIII/2025</w:t>
      </w:r>
      <w:r w:rsidR="0009214C" w:rsidRPr="0009214C">
        <w:rPr>
          <w:rFonts w:ascii="Times New Roman" w:eastAsia="Times New Roman" w:hAnsi="Times New Roman" w:cs="Times New Roman"/>
          <w:i/>
          <w:color w:val="000000"/>
        </w:rPr>
        <w:t xml:space="preserve"> </w:t>
      </w:r>
    </w:p>
    <w:p w14:paraId="54894DBB" w14:textId="0F60694E" w:rsidR="00B83374" w:rsidRDefault="0009214C" w:rsidP="00B83374">
      <w:pPr>
        <w:ind w:left="108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214C">
        <w:rPr>
          <w:rFonts w:ascii="Times New Roman" w:eastAsia="Times New Roman" w:hAnsi="Times New Roman" w:cs="Times New Roman"/>
        </w:rPr>
        <w:t>Pengamanan</w:t>
      </w:r>
      <w:proofErr w:type="spellEnd"/>
      <w:r w:rsidRPr="0009214C">
        <w:rPr>
          <w:rFonts w:ascii="Times New Roman" w:eastAsia="Times New Roman" w:hAnsi="Times New Roman" w:cs="Times New Roman"/>
        </w:rPr>
        <w:t xml:space="preserve"> </w:t>
      </w:r>
      <w:r w:rsidR="00B83374" w:rsidRPr="00862935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pokoknya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pemohon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diarahkan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menguji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keabsahan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frasa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penugasan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Kapolri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” yang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 Pasal 28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ayat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 (3).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Frasa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dinilai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peluang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menduduki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kewajiban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mengundurkan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pensiun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diatur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tegas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B83374">
        <w:rPr>
          <w:rFonts w:ascii="Times New Roman" w:hAnsi="Times New Roman" w:cs="Times New Roman"/>
          <w:sz w:val="24"/>
          <w:szCs w:val="24"/>
        </w:rPr>
        <w:t xml:space="preserve"> norma </w:t>
      </w:r>
      <w:proofErr w:type="spellStart"/>
      <w:r w:rsidR="00B83374">
        <w:rPr>
          <w:rFonts w:ascii="Times New Roman" w:hAnsi="Times New Roman" w:cs="Times New Roman"/>
          <w:sz w:val="24"/>
          <w:szCs w:val="24"/>
        </w:rPr>
        <w:t>pokok</w:t>
      </w:r>
      <w:proofErr w:type="spellEnd"/>
      <w:r w:rsidR="00B83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batang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pasal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pemohon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pergeseran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makna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 norma </w:t>
      </w:r>
      <w:proofErr w:type="spellStart"/>
      <w:r w:rsidR="00B83374">
        <w:rPr>
          <w:rFonts w:ascii="Times New Roman" w:hAnsi="Times New Roman" w:cs="Times New Roman"/>
          <w:sz w:val="24"/>
          <w:szCs w:val="24"/>
        </w:rPr>
        <w:t>pokok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penjelasannya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, yang pada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akhirnya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menciptakan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ketidakpastian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 </w:t>
      </w:r>
      <w:r w:rsidR="00B83374" w:rsidRPr="001C02D1">
        <w:rPr>
          <w:rFonts w:ascii="Times New Roman" w:hAnsi="Times New Roman" w:cs="Times New Roman"/>
          <w:i/>
          <w:iCs/>
          <w:sz w:val="24"/>
          <w:szCs w:val="24"/>
        </w:rPr>
        <w:t>(vague norm)</w:t>
      </w:r>
      <w:r w:rsidR="00B83374" w:rsidRPr="008629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membuka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konflik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melanggar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profesionalitas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netralitas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862935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="00B83374" w:rsidRPr="00862935">
        <w:rPr>
          <w:rFonts w:ascii="Times New Roman" w:hAnsi="Times New Roman" w:cs="Times New Roman"/>
          <w:sz w:val="24"/>
          <w:szCs w:val="24"/>
        </w:rPr>
        <w:t>.</w:t>
      </w:r>
      <w:r w:rsidR="00B83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>
        <w:rPr>
          <w:rFonts w:ascii="Times New Roman" w:hAnsi="Times New Roman" w:cs="Times New Roman"/>
          <w:sz w:val="24"/>
          <w:szCs w:val="24"/>
        </w:rPr>
        <w:t>Pemohon</w:t>
      </w:r>
      <w:proofErr w:type="spellEnd"/>
      <w:r w:rsidR="00B83374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="00B83374">
        <w:rPr>
          <w:rFonts w:ascii="Times New Roman" w:hAnsi="Times New Roman" w:cs="Times New Roman"/>
          <w:sz w:val="24"/>
          <w:szCs w:val="24"/>
        </w:rPr>
        <w:t>mendalilkan</w:t>
      </w:r>
      <w:proofErr w:type="spellEnd"/>
      <w:r w:rsidR="00B83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B83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="00B83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B83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>
        <w:rPr>
          <w:rFonts w:ascii="Times New Roman" w:hAnsi="Times New Roman" w:cs="Times New Roman"/>
          <w:sz w:val="24"/>
          <w:szCs w:val="24"/>
        </w:rPr>
        <w:t>melanggar</w:t>
      </w:r>
      <w:proofErr w:type="spellEnd"/>
      <w:r w:rsidR="00B83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="00B83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="00B83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B83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>
        <w:rPr>
          <w:rFonts w:ascii="Times New Roman" w:hAnsi="Times New Roman" w:cs="Times New Roman"/>
          <w:sz w:val="24"/>
          <w:szCs w:val="24"/>
        </w:rPr>
        <w:t>pemisahan</w:t>
      </w:r>
      <w:proofErr w:type="spellEnd"/>
      <w:r w:rsidR="00B83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>
        <w:rPr>
          <w:rFonts w:ascii="Times New Roman" w:hAnsi="Times New Roman" w:cs="Times New Roman"/>
          <w:sz w:val="24"/>
          <w:szCs w:val="24"/>
        </w:rPr>
        <w:t>kekuasaan</w:t>
      </w:r>
      <w:proofErr w:type="spellEnd"/>
      <w:r w:rsidR="00B83374">
        <w:rPr>
          <w:rFonts w:ascii="Times New Roman" w:hAnsi="Times New Roman" w:cs="Times New Roman"/>
          <w:sz w:val="24"/>
          <w:szCs w:val="24"/>
        </w:rPr>
        <w:t xml:space="preserve"> dan</w:t>
      </w:r>
      <w:r w:rsidR="00B83374" w:rsidRPr="001C02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1C02D1">
        <w:rPr>
          <w:rFonts w:ascii="Times New Roman" w:hAnsi="Times New Roman" w:cs="Times New Roman"/>
          <w:sz w:val="24"/>
          <w:szCs w:val="24"/>
        </w:rPr>
        <w:t>asas</w:t>
      </w:r>
      <w:proofErr w:type="spellEnd"/>
      <w:r w:rsidR="00B83374" w:rsidRPr="001C02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1C02D1">
        <w:rPr>
          <w:rFonts w:ascii="Times New Roman" w:hAnsi="Times New Roman" w:cs="Times New Roman"/>
          <w:sz w:val="24"/>
          <w:szCs w:val="24"/>
        </w:rPr>
        <w:t>Pembentukan</w:t>
      </w:r>
      <w:proofErr w:type="spellEnd"/>
      <w:r w:rsidR="00B83374" w:rsidRPr="001C02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1C02D1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="00B83374" w:rsidRPr="001C02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1C02D1">
        <w:rPr>
          <w:rFonts w:ascii="Times New Roman" w:hAnsi="Times New Roman" w:cs="Times New Roman"/>
          <w:sz w:val="24"/>
          <w:szCs w:val="24"/>
        </w:rPr>
        <w:t>Perundang</w:t>
      </w:r>
      <w:r w:rsidR="00B83374">
        <w:rPr>
          <w:rFonts w:ascii="Times New Roman" w:hAnsi="Times New Roman" w:cs="Times New Roman"/>
          <w:sz w:val="24"/>
          <w:szCs w:val="24"/>
        </w:rPr>
        <w:t>-</w:t>
      </w:r>
      <w:r w:rsidR="00B83374" w:rsidRPr="001C02D1">
        <w:rPr>
          <w:rFonts w:ascii="Times New Roman" w:hAnsi="Times New Roman" w:cs="Times New Roman"/>
          <w:sz w:val="24"/>
          <w:szCs w:val="24"/>
        </w:rPr>
        <w:t>undangan</w:t>
      </w:r>
      <w:proofErr w:type="spellEnd"/>
      <w:r w:rsidR="00B8337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83374">
        <w:rPr>
          <w:rFonts w:ascii="Times New Roman" w:hAnsi="Times New Roman" w:cs="Times New Roman"/>
          <w:sz w:val="24"/>
          <w:szCs w:val="24"/>
        </w:rPr>
        <w:t>S</w:t>
      </w:r>
      <w:r w:rsidR="00B83374" w:rsidRPr="00A95CD2">
        <w:rPr>
          <w:rFonts w:ascii="Times New Roman" w:hAnsi="Times New Roman" w:cs="Times New Roman"/>
          <w:sz w:val="24"/>
          <w:szCs w:val="24"/>
        </w:rPr>
        <w:t>uatu</w:t>
      </w:r>
      <w:proofErr w:type="spellEnd"/>
      <w:r w:rsidR="00B83374" w:rsidRPr="00A95CD2">
        <w:rPr>
          <w:rFonts w:ascii="Times New Roman" w:hAnsi="Times New Roman" w:cs="Times New Roman"/>
          <w:sz w:val="24"/>
          <w:szCs w:val="24"/>
        </w:rPr>
        <w:t xml:space="preserve"> norma </w:t>
      </w:r>
      <w:proofErr w:type="spellStart"/>
      <w:r w:rsidR="00B83374" w:rsidRPr="00A95CD2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="00B83374" w:rsidRPr="00A95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A95CD2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="00B83374" w:rsidRPr="00A95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A95CD2">
        <w:rPr>
          <w:rFonts w:ascii="Times New Roman" w:hAnsi="Times New Roman" w:cs="Times New Roman"/>
          <w:sz w:val="24"/>
          <w:szCs w:val="24"/>
        </w:rPr>
        <w:t>konsisten</w:t>
      </w:r>
      <w:proofErr w:type="spellEnd"/>
      <w:r w:rsidR="00B83374" w:rsidRPr="00A95CD2">
        <w:rPr>
          <w:rFonts w:ascii="Times New Roman" w:hAnsi="Times New Roman" w:cs="Times New Roman"/>
          <w:sz w:val="24"/>
          <w:szCs w:val="24"/>
        </w:rPr>
        <w:t>,</w:t>
      </w:r>
      <w:r w:rsidR="00B83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A95CD2">
        <w:rPr>
          <w:rFonts w:ascii="Times New Roman" w:hAnsi="Times New Roman" w:cs="Times New Roman"/>
          <w:sz w:val="24"/>
          <w:szCs w:val="24"/>
        </w:rPr>
        <w:t>koheren</w:t>
      </w:r>
      <w:proofErr w:type="spellEnd"/>
      <w:r w:rsidR="00B83374" w:rsidRPr="00A95C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83374" w:rsidRPr="00A95CD2">
        <w:rPr>
          <w:rFonts w:ascii="Times New Roman" w:hAnsi="Times New Roman" w:cs="Times New Roman"/>
          <w:sz w:val="24"/>
          <w:szCs w:val="24"/>
        </w:rPr>
        <w:t>harmonis</w:t>
      </w:r>
      <w:proofErr w:type="spellEnd"/>
      <w:r w:rsidR="00B83374" w:rsidRPr="00A95C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83374" w:rsidRPr="00A95CD2">
        <w:rPr>
          <w:rFonts w:ascii="Times New Roman" w:hAnsi="Times New Roman" w:cs="Times New Roman"/>
          <w:sz w:val="24"/>
          <w:szCs w:val="24"/>
        </w:rPr>
        <w:t>sinkron</w:t>
      </w:r>
      <w:proofErr w:type="spellEnd"/>
      <w:r w:rsidR="00B83374" w:rsidRPr="00A95CD2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="00B83374" w:rsidRPr="00A95CD2">
        <w:rPr>
          <w:rFonts w:ascii="Times New Roman" w:hAnsi="Times New Roman" w:cs="Times New Roman"/>
          <w:sz w:val="24"/>
          <w:szCs w:val="24"/>
        </w:rPr>
        <w:t>berkorespondensi</w:t>
      </w:r>
      <w:proofErr w:type="spellEnd"/>
      <w:r w:rsidR="00B83374" w:rsidRPr="00A95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A95CD2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="00B83374" w:rsidRPr="00A95CD2">
        <w:rPr>
          <w:rFonts w:ascii="Times New Roman" w:hAnsi="Times New Roman" w:cs="Times New Roman"/>
          <w:sz w:val="24"/>
          <w:szCs w:val="24"/>
        </w:rPr>
        <w:t xml:space="preserve"> norma </w:t>
      </w:r>
      <w:proofErr w:type="spellStart"/>
      <w:r w:rsidR="00B83374" w:rsidRPr="00A95CD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B83374" w:rsidRPr="00A95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A95CD2">
        <w:rPr>
          <w:rFonts w:ascii="Times New Roman" w:hAnsi="Times New Roman" w:cs="Times New Roman"/>
          <w:sz w:val="24"/>
          <w:szCs w:val="24"/>
        </w:rPr>
        <w:t>batang</w:t>
      </w:r>
      <w:proofErr w:type="spellEnd"/>
      <w:r w:rsidR="00B83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A95CD2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="00B83374" w:rsidRPr="00A95CD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B83374" w:rsidRPr="00A95CD2"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 w:rsidR="00B83374" w:rsidRPr="00A95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A95CD2">
        <w:rPr>
          <w:rFonts w:ascii="Times New Roman" w:hAnsi="Times New Roman" w:cs="Times New Roman"/>
          <w:sz w:val="24"/>
          <w:szCs w:val="24"/>
        </w:rPr>
        <w:t>batang</w:t>
      </w:r>
      <w:proofErr w:type="spellEnd"/>
      <w:r w:rsidR="00B83374" w:rsidRPr="00A95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A95CD2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="00B83374" w:rsidRPr="00A95CD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83374" w:rsidRPr="00A95CD2">
        <w:rPr>
          <w:rFonts w:ascii="Times New Roman" w:hAnsi="Times New Roman" w:cs="Times New Roman"/>
          <w:sz w:val="24"/>
          <w:szCs w:val="24"/>
        </w:rPr>
        <w:t>Sebab</w:t>
      </w:r>
      <w:proofErr w:type="spellEnd"/>
      <w:r w:rsidR="00B83374" w:rsidRPr="00A95C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83374" w:rsidRPr="00A95CD2"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 w:rsidR="00B83374" w:rsidRPr="00A95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A95CD2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="00B83374" w:rsidRPr="00A95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A95CD2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="00B83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A95CD2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B83374" w:rsidRPr="00A95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A95CD2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="00B83374" w:rsidRPr="00A95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A95CD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B83374" w:rsidRPr="00A95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A95CD2">
        <w:rPr>
          <w:rFonts w:ascii="Times New Roman" w:hAnsi="Times New Roman" w:cs="Times New Roman"/>
          <w:sz w:val="24"/>
          <w:szCs w:val="24"/>
        </w:rPr>
        <w:t>terpisahkan</w:t>
      </w:r>
      <w:proofErr w:type="spellEnd"/>
      <w:r w:rsidR="00B83374" w:rsidRPr="00A95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A95CD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B83374" w:rsidRPr="00A95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A95CD2">
        <w:rPr>
          <w:rFonts w:ascii="Times New Roman" w:hAnsi="Times New Roman" w:cs="Times New Roman"/>
          <w:sz w:val="24"/>
          <w:szCs w:val="24"/>
        </w:rPr>
        <w:t>batang</w:t>
      </w:r>
      <w:proofErr w:type="spellEnd"/>
      <w:r w:rsidR="00B83374" w:rsidRPr="00A95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A95CD2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="00B83374" w:rsidRPr="00A95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A95CD2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="00B83374" w:rsidRPr="00A95CD2">
        <w:rPr>
          <w:rFonts w:ascii="Times New Roman" w:hAnsi="Times New Roman" w:cs="Times New Roman"/>
          <w:sz w:val="24"/>
          <w:szCs w:val="24"/>
        </w:rPr>
        <w:t>.</w:t>
      </w:r>
      <w:r w:rsidR="00B83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A95CD2">
        <w:rPr>
          <w:rFonts w:ascii="Times New Roman" w:hAnsi="Times New Roman" w:cs="Times New Roman"/>
          <w:sz w:val="24"/>
          <w:szCs w:val="24"/>
        </w:rPr>
        <w:t>Terlebih</w:t>
      </w:r>
      <w:proofErr w:type="spellEnd"/>
      <w:r w:rsidR="00B83374" w:rsidRPr="00A95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A95CD2"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 w:rsidR="00B83374" w:rsidRPr="00A95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A95CD2">
        <w:rPr>
          <w:rFonts w:ascii="Times New Roman" w:hAnsi="Times New Roman" w:cs="Times New Roman"/>
          <w:sz w:val="24"/>
          <w:szCs w:val="24"/>
        </w:rPr>
        <w:t>batang</w:t>
      </w:r>
      <w:proofErr w:type="spellEnd"/>
      <w:r w:rsidR="00B83374" w:rsidRPr="00A95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A95CD2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="00B83374" w:rsidRPr="00A95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A95CD2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="00B83374" w:rsidRPr="00A95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A95CD2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="00B83374" w:rsidRPr="00A95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A95CD2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="00B83374" w:rsidRPr="00A95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A95CD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B83374" w:rsidRPr="00A95CD2">
        <w:rPr>
          <w:rFonts w:ascii="Times New Roman" w:hAnsi="Times New Roman" w:cs="Times New Roman"/>
          <w:sz w:val="24"/>
          <w:szCs w:val="24"/>
        </w:rPr>
        <w:t xml:space="preserve"> tafsir</w:t>
      </w:r>
      <w:r w:rsidR="00B83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A95CD2">
        <w:rPr>
          <w:rFonts w:ascii="Times New Roman" w:hAnsi="Times New Roman" w:cs="Times New Roman"/>
          <w:sz w:val="24"/>
          <w:szCs w:val="24"/>
        </w:rPr>
        <w:t>resmi</w:t>
      </w:r>
      <w:proofErr w:type="spellEnd"/>
      <w:r w:rsidR="00B83374" w:rsidRPr="00A95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A95CD2">
        <w:rPr>
          <w:rFonts w:ascii="Times New Roman" w:hAnsi="Times New Roman" w:cs="Times New Roman"/>
          <w:sz w:val="24"/>
          <w:szCs w:val="24"/>
        </w:rPr>
        <w:t>pembentuk</w:t>
      </w:r>
      <w:proofErr w:type="spellEnd"/>
      <w:r w:rsidR="00B83374" w:rsidRPr="00A95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374" w:rsidRPr="00A95CD2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="002E3A5E">
        <w:rPr>
          <w:rFonts w:ascii="Times New Roman" w:hAnsi="Times New Roman" w:cs="Times New Roman"/>
          <w:sz w:val="24"/>
          <w:szCs w:val="24"/>
        </w:rPr>
        <w:t xml:space="preserve"> </w:t>
      </w:r>
      <w:r w:rsidR="002E3A5E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2E3A5E">
        <w:rPr>
          <w:rFonts w:ascii="Times New Roman" w:hAnsi="Times New Roman" w:cs="Times New Roman"/>
          <w:sz w:val="24"/>
          <w:szCs w:val="24"/>
        </w:rPr>
        <w:instrText>ADDIN CSL_CITATION {"citationItems":[{"id":"ITEM-1","itemData":{"id":"ITEM-1","issued":{"date-parts":[["2025"]]},"title":"Putusan Mahkamah Konstitusi Nomor 114/PUU-XXIII/2025","type":"article"},"uris":["http://www.mendeley.com/documents/?uuid=e01ac6cb-57f1-44c8-858a-51689a035500"]}],"mendeley":{"formattedCitation":"(&lt;i&gt;Putusan Mahkamah Konstitusi Nomor 114/PUU-XXIII/2025&lt;/i&gt;, 2025)","plainTextFormattedCitation":"(Putusan Mahkamah Konstitusi Nomor 114/PUU-XXIII/2025, 2025)","previouslyFormattedCitation":"(&lt;i&gt;Putusan Mahkamah Konstitusi Nomor 114/PUU-XXIII/2025&lt;/i&gt;, 2025)"},"properties":{"noteIndex":0},"schema":"https://github.com/citation-style-language/schema/raw/master/csl-citation.json"}</w:instrText>
      </w:r>
      <w:r w:rsidR="002E3A5E">
        <w:rPr>
          <w:rFonts w:ascii="Times New Roman" w:hAnsi="Times New Roman" w:cs="Times New Roman"/>
          <w:sz w:val="24"/>
          <w:szCs w:val="24"/>
        </w:rPr>
        <w:fldChar w:fldCharType="separate"/>
      </w:r>
      <w:r w:rsidR="002E3A5E" w:rsidRPr="002E3A5E">
        <w:rPr>
          <w:rFonts w:ascii="Times New Roman" w:hAnsi="Times New Roman" w:cs="Times New Roman"/>
          <w:noProof/>
          <w:sz w:val="24"/>
          <w:szCs w:val="24"/>
        </w:rPr>
        <w:t>(</w:t>
      </w:r>
      <w:r w:rsidR="002E3A5E" w:rsidRPr="002E3A5E">
        <w:rPr>
          <w:rFonts w:ascii="Times New Roman" w:hAnsi="Times New Roman" w:cs="Times New Roman"/>
          <w:i/>
          <w:noProof/>
          <w:sz w:val="24"/>
          <w:szCs w:val="24"/>
        </w:rPr>
        <w:t>Putusan Mahkamah Konstitusi Nomor 114/PUU-XXIII/2025</w:t>
      </w:r>
      <w:r w:rsidR="002E3A5E" w:rsidRPr="002E3A5E">
        <w:rPr>
          <w:rFonts w:ascii="Times New Roman" w:hAnsi="Times New Roman" w:cs="Times New Roman"/>
          <w:noProof/>
          <w:sz w:val="24"/>
          <w:szCs w:val="24"/>
        </w:rPr>
        <w:t>, 2025)</w:t>
      </w:r>
      <w:r w:rsidR="002E3A5E">
        <w:rPr>
          <w:rFonts w:ascii="Times New Roman" w:hAnsi="Times New Roman" w:cs="Times New Roman"/>
          <w:sz w:val="24"/>
          <w:szCs w:val="24"/>
        </w:rPr>
        <w:fldChar w:fldCharType="end"/>
      </w:r>
      <w:r w:rsidR="00B83374">
        <w:rPr>
          <w:rFonts w:ascii="Times New Roman" w:hAnsi="Times New Roman" w:cs="Times New Roman"/>
          <w:sz w:val="24"/>
          <w:szCs w:val="24"/>
        </w:rPr>
        <w:t>.</w:t>
      </w:r>
    </w:p>
    <w:p w14:paraId="3277DF38" w14:textId="77777777" w:rsidR="00B83374" w:rsidRDefault="00B83374" w:rsidP="00B83374">
      <w:pPr>
        <w:ind w:left="108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Hakim Mahkamah Konstitusi </w:t>
      </w:r>
      <w:proofErr w:type="spellStart"/>
      <w:r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merumuskan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harus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dijawab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 quo,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menyangkut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CD2">
        <w:rPr>
          <w:rFonts w:ascii="Times New Roman" w:hAnsi="Times New Roman" w:cs="Times New Roman"/>
          <w:sz w:val="24"/>
          <w:szCs w:val="24"/>
        </w:rPr>
        <w:t>persoalan</w:t>
      </w:r>
      <w:proofErr w:type="spellEnd"/>
      <w:r w:rsidRPr="00A95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CD2">
        <w:rPr>
          <w:rFonts w:ascii="Times New Roman" w:hAnsi="Times New Roman" w:cs="Times New Roman"/>
          <w:sz w:val="24"/>
          <w:szCs w:val="24"/>
        </w:rPr>
        <w:t>konstitusionalitas</w:t>
      </w:r>
      <w:proofErr w:type="spellEnd"/>
      <w:r w:rsidRPr="00A95CD2">
        <w:rPr>
          <w:rFonts w:ascii="Times New Roman" w:hAnsi="Times New Roman" w:cs="Times New Roman"/>
          <w:sz w:val="24"/>
          <w:szCs w:val="24"/>
        </w:rPr>
        <w:t xml:space="preserve"> norma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95CD2">
        <w:rPr>
          <w:rFonts w:ascii="Times New Roman" w:hAnsi="Times New Roman" w:cs="Times New Roman"/>
          <w:sz w:val="24"/>
          <w:szCs w:val="24"/>
        </w:rPr>
        <w:t>pada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CD2">
        <w:rPr>
          <w:rFonts w:ascii="Times New Roman" w:hAnsi="Times New Roman" w:cs="Times New Roman"/>
          <w:sz w:val="24"/>
          <w:szCs w:val="24"/>
        </w:rPr>
        <w:t>pokoknya</w:t>
      </w:r>
      <w:proofErr w:type="spellEnd"/>
      <w:r w:rsidRPr="00A95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CD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95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CD2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A95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CD2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Pr="00A95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CD2">
        <w:rPr>
          <w:rFonts w:ascii="Times New Roman" w:hAnsi="Times New Roman" w:cs="Times New Roman"/>
          <w:sz w:val="24"/>
          <w:szCs w:val="24"/>
        </w:rPr>
        <w:t>frasa</w:t>
      </w:r>
      <w:proofErr w:type="spellEnd"/>
      <w:r w:rsidRPr="00A95CD2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A95CD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A95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CD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A95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CD2">
        <w:rPr>
          <w:rFonts w:ascii="Times New Roman" w:hAnsi="Times New Roman" w:cs="Times New Roman"/>
          <w:sz w:val="24"/>
          <w:szCs w:val="24"/>
        </w:rPr>
        <w:lastRenderedPageBreak/>
        <w:t>berdasarkan</w:t>
      </w:r>
      <w:proofErr w:type="spellEnd"/>
      <w:r w:rsidRPr="00A95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CD2">
        <w:rPr>
          <w:rFonts w:ascii="Times New Roman" w:hAnsi="Times New Roman" w:cs="Times New Roman"/>
          <w:sz w:val="24"/>
          <w:szCs w:val="24"/>
        </w:rPr>
        <w:t>penugasan</w:t>
      </w:r>
      <w:proofErr w:type="spellEnd"/>
      <w:r w:rsidRPr="00A95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CD2"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CD2">
        <w:rPr>
          <w:rFonts w:ascii="Times New Roman" w:hAnsi="Times New Roman" w:cs="Times New Roman"/>
          <w:sz w:val="24"/>
          <w:szCs w:val="24"/>
        </w:rPr>
        <w:t>Kapolri</w:t>
      </w:r>
      <w:proofErr w:type="spellEnd"/>
      <w:r w:rsidRPr="00A95CD2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A95CD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95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CD2"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 w:rsidRPr="00A95CD2">
        <w:rPr>
          <w:rFonts w:ascii="Times New Roman" w:hAnsi="Times New Roman" w:cs="Times New Roman"/>
          <w:sz w:val="24"/>
          <w:szCs w:val="24"/>
        </w:rPr>
        <w:t xml:space="preserve"> Pasal 28 </w:t>
      </w:r>
      <w:proofErr w:type="spellStart"/>
      <w:r w:rsidRPr="00A95CD2">
        <w:rPr>
          <w:rFonts w:ascii="Times New Roman" w:hAnsi="Times New Roman" w:cs="Times New Roman"/>
          <w:sz w:val="24"/>
          <w:szCs w:val="24"/>
        </w:rPr>
        <w:t>ayat</w:t>
      </w:r>
      <w:proofErr w:type="spellEnd"/>
      <w:r w:rsidRPr="00A95CD2">
        <w:rPr>
          <w:rFonts w:ascii="Times New Roman" w:hAnsi="Times New Roman" w:cs="Times New Roman"/>
          <w:sz w:val="24"/>
          <w:szCs w:val="24"/>
        </w:rPr>
        <w:t xml:space="preserve"> (3) </w:t>
      </w:r>
      <w:proofErr w:type="spellStart"/>
      <w:r w:rsidRPr="00A95CD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ndang-</w:t>
      </w:r>
      <w:r w:rsidRPr="00A95CD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ndang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Republik Indonesia </w:t>
      </w:r>
      <w:proofErr w:type="spellStart"/>
      <w:r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A95CD2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5CD2">
        <w:rPr>
          <w:rFonts w:ascii="Times New Roman" w:hAnsi="Times New Roman" w:cs="Times New Roman"/>
          <w:sz w:val="24"/>
          <w:szCs w:val="24"/>
        </w:rPr>
        <w:t>2002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CD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A95CD2">
        <w:rPr>
          <w:rFonts w:ascii="Times New Roman" w:hAnsi="Times New Roman" w:cs="Times New Roman"/>
          <w:sz w:val="24"/>
          <w:szCs w:val="24"/>
        </w:rPr>
        <w:t xml:space="preserve"> Negara Republik Indonesia </w:t>
      </w:r>
      <w:proofErr w:type="spellStart"/>
      <w:r w:rsidRPr="00A95CD2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A95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CD2">
        <w:rPr>
          <w:rFonts w:ascii="Times New Roman" w:hAnsi="Times New Roman" w:cs="Times New Roman"/>
          <w:sz w:val="24"/>
          <w:szCs w:val="24"/>
        </w:rPr>
        <w:t>memperluas</w:t>
      </w:r>
      <w:proofErr w:type="spellEnd"/>
      <w:r w:rsidRPr="00A95CD2">
        <w:rPr>
          <w:rFonts w:ascii="Times New Roman" w:hAnsi="Times New Roman" w:cs="Times New Roman"/>
          <w:sz w:val="24"/>
          <w:szCs w:val="24"/>
        </w:rPr>
        <w:t xml:space="preserve"> norma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5CD2">
        <w:rPr>
          <w:rFonts w:ascii="Times New Roman" w:hAnsi="Times New Roman" w:cs="Times New Roman"/>
          <w:sz w:val="24"/>
          <w:szCs w:val="24"/>
        </w:rPr>
        <w:t xml:space="preserve">Pasal 28 </w:t>
      </w:r>
      <w:proofErr w:type="spellStart"/>
      <w:r w:rsidRPr="00A95CD2">
        <w:rPr>
          <w:rFonts w:ascii="Times New Roman" w:hAnsi="Times New Roman" w:cs="Times New Roman"/>
          <w:sz w:val="24"/>
          <w:szCs w:val="24"/>
        </w:rPr>
        <w:t>ayat</w:t>
      </w:r>
      <w:proofErr w:type="spellEnd"/>
      <w:r w:rsidRPr="00A95CD2">
        <w:rPr>
          <w:rFonts w:ascii="Times New Roman" w:hAnsi="Times New Roman" w:cs="Times New Roman"/>
          <w:sz w:val="24"/>
          <w:szCs w:val="24"/>
        </w:rPr>
        <w:t xml:space="preserve"> (3)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CD2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A95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CD2">
        <w:rPr>
          <w:rFonts w:ascii="Times New Roman" w:hAnsi="Times New Roman" w:cs="Times New Roman"/>
          <w:sz w:val="24"/>
          <w:szCs w:val="24"/>
        </w:rPr>
        <w:t>menimbulkan</w:t>
      </w:r>
      <w:proofErr w:type="spellEnd"/>
      <w:r w:rsidRPr="00A95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CD2">
        <w:rPr>
          <w:rFonts w:ascii="Times New Roman" w:hAnsi="Times New Roman" w:cs="Times New Roman"/>
          <w:sz w:val="24"/>
          <w:szCs w:val="24"/>
        </w:rPr>
        <w:t>ketidakpastian</w:t>
      </w:r>
      <w:proofErr w:type="spellEnd"/>
      <w:r w:rsidRPr="00A95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CD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CD2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Pr="00A95CD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95CD2">
        <w:rPr>
          <w:rFonts w:ascii="Times New Roman" w:hAnsi="Times New Roman" w:cs="Times New Roman"/>
          <w:sz w:val="24"/>
          <w:szCs w:val="24"/>
        </w:rPr>
        <w:t>dijamin</w:t>
      </w:r>
      <w:proofErr w:type="spellEnd"/>
      <w:r w:rsidRPr="00A95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CD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95CD2">
        <w:rPr>
          <w:rFonts w:ascii="Times New Roman" w:hAnsi="Times New Roman" w:cs="Times New Roman"/>
          <w:sz w:val="24"/>
          <w:szCs w:val="24"/>
        </w:rPr>
        <w:t xml:space="preserve"> Pasal 28D </w:t>
      </w:r>
      <w:proofErr w:type="spellStart"/>
      <w:r w:rsidRPr="00A95CD2">
        <w:rPr>
          <w:rFonts w:ascii="Times New Roman" w:hAnsi="Times New Roman" w:cs="Times New Roman"/>
          <w:sz w:val="24"/>
          <w:szCs w:val="24"/>
        </w:rPr>
        <w:t>ayat</w:t>
      </w:r>
      <w:proofErr w:type="spellEnd"/>
      <w:r w:rsidRPr="00A95CD2">
        <w:rPr>
          <w:rFonts w:ascii="Times New Roman" w:hAnsi="Times New Roman" w:cs="Times New Roman"/>
          <w:sz w:val="24"/>
          <w:szCs w:val="24"/>
        </w:rPr>
        <w:t xml:space="preserve"> (1) </w:t>
      </w:r>
      <w:proofErr w:type="spellStart"/>
      <w:r w:rsidRPr="00A95CD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ndang-</w:t>
      </w:r>
      <w:r w:rsidRPr="00A95CD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ndang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5CD2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asar</w:t>
      </w:r>
      <w:r w:rsidRPr="00A95CD2">
        <w:rPr>
          <w:rFonts w:ascii="Times New Roman" w:hAnsi="Times New Roman" w:cs="Times New Roman"/>
          <w:sz w:val="24"/>
          <w:szCs w:val="24"/>
        </w:rPr>
        <w:t xml:space="preserve"> N</w:t>
      </w:r>
      <w:r>
        <w:rPr>
          <w:rFonts w:ascii="Times New Roman" w:hAnsi="Times New Roman" w:cs="Times New Roman"/>
          <w:sz w:val="24"/>
          <w:szCs w:val="24"/>
        </w:rPr>
        <w:t xml:space="preserve">egara </w:t>
      </w:r>
      <w:r w:rsidRPr="00A95CD2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epublik </w:t>
      </w:r>
      <w:r w:rsidRPr="00A95CD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ndonesia</w:t>
      </w:r>
      <w:r w:rsidRPr="00A95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CD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A95CD2">
        <w:rPr>
          <w:rFonts w:ascii="Times New Roman" w:hAnsi="Times New Roman" w:cs="Times New Roman"/>
          <w:sz w:val="24"/>
          <w:szCs w:val="24"/>
        </w:rPr>
        <w:t xml:space="preserve"> 1945</w:t>
      </w:r>
      <w:r>
        <w:rPr>
          <w:rFonts w:ascii="Times New Roman" w:hAnsi="Times New Roman" w:cs="Times New Roman"/>
          <w:sz w:val="24"/>
          <w:szCs w:val="24"/>
        </w:rPr>
        <w:t xml:space="preserve"> (UUD NRI 1945)</w:t>
      </w:r>
      <w:r w:rsidRPr="00A95CD2">
        <w:rPr>
          <w:rFonts w:ascii="Times New Roman" w:hAnsi="Times New Roman" w:cs="Times New Roman"/>
          <w:sz w:val="24"/>
          <w:szCs w:val="24"/>
        </w:rPr>
        <w:t>.</w:t>
      </w:r>
    </w:p>
    <w:p w14:paraId="3BBB2A7B" w14:textId="25FBCB5E" w:rsidR="00B83374" w:rsidRDefault="00B83374" w:rsidP="00B83374">
      <w:pPr>
        <w:ind w:left="108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Hakim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pertimbangan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hukumnya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merujuk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pasal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>
        <w:rPr>
          <w:rFonts w:ascii="Times New Roman" w:hAnsi="Times New Roman" w:cs="Times New Roman"/>
          <w:sz w:val="24"/>
          <w:szCs w:val="24"/>
        </w:rPr>
        <w:t>ayat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(4) UUD NRI 1945 </w:t>
      </w:r>
      <w:proofErr w:type="spellStart"/>
      <w:r>
        <w:rPr>
          <w:rFonts w:ascii="Times New Roman" w:hAnsi="Times New Roman" w:cs="Times New Roman"/>
          <w:sz w:val="24"/>
          <w:szCs w:val="24"/>
        </w:rPr>
        <w:t>b</w:t>
      </w:r>
      <w:r w:rsidRPr="00A95CD2">
        <w:rPr>
          <w:rFonts w:ascii="Times New Roman" w:hAnsi="Times New Roman" w:cs="Times New Roman"/>
          <w:sz w:val="24"/>
          <w:szCs w:val="24"/>
        </w:rPr>
        <w:t>erkenaan</w:t>
      </w:r>
      <w:proofErr w:type="spellEnd"/>
      <w:r w:rsidRPr="00A95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CD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95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hukum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terkandung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5CD2">
        <w:rPr>
          <w:rFonts w:ascii="Times New Roman" w:hAnsi="Times New Roman" w:cs="Times New Roman"/>
          <w:sz w:val="24"/>
          <w:szCs w:val="24"/>
        </w:rPr>
        <w:t xml:space="preserve">Pasal 28 </w:t>
      </w:r>
      <w:proofErr w:type="spellStart"/>
      <w:r w:rsidRPr="00A95CD2">
        <w:rPr>
          <w:rFonts w:ascii="Times New Roman" w:hAnsi="Times New Roman" w:cs="Times New Roman"/>
          <w:sz w:val="24"/>
          <w:szCs w:val="24"/>
        </w:rPr>
        <w:t>ayat</w:t>
      </w:r>
      <w:proofErr w:type="spellEnd"/>
      <w:r w:rsidRPr="00A95CD2">
        <w:rPr>
          <w:rFonts w:ascii="Times New Roman" w:hAnsi="Times New Roman" w:cs="Times New Roman"/>
          <w:sz w:val="24"/>
          <w:szCs w:val="24"/>
        </w:rPr>
        <w:t xml:space="preserve"> (3) UU</w:t>
      </w:r>
      <w:r>
        <w:rPr>
          <w:rFonts w:ascii="Times New Roman" w:hAnsi="Times New Roman" w:cs="Times New Roman"/>
          <w:sz w:val="24"/>
          <w:szCs w:val="24"/>
        </w:rPr>
        <w:t xml:space="preserve"> RI</w:t>
      </w:r>
      <w:r w:rsidRPr="00A95CD2">
        <w:rPr>
          <w:rFonts w:ascii="Times New Roman" w:hAnsi="Times New Roman" w:cs="Times New Roman"/>
          <w:sz w:val="24"/>
          <w:szCs w:val="24"/>
        </w:rPr>
        <w:t xml:space="preserve"> 2/2002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5CD2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Pr="00A95CD2">
        <w:rPr>
          <w:rFonts w:ascii="Times New Roman" w:hAnsi="Times New Roman" w:cs="Times New Roman"/>
          <w:sz w:val="24"/>
          <w:szCs w:val="24"/>
        </w:rPr>
        <w:t>Ketetapan</w:t>
      </w:r>
      <w:proofErr w:type="spellEnd"/>
      <w:r w:rsidRPr="00A95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CD2">
        <w:rPr>
          <w:rFonts w:ascii="Times New Roman" w:hAnsi="Times New Roman" w:cs="Times New Roman"/>
          <w:sz w:val="24"/>
          <w:szCs w:val="24"/>
        </w:rPr>
        <w:t>Majelis</w:t>
      </w:r>
      <w:proofErr w:type="spellEnd"/>
      <w:r w:rsidRPr="00A95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CD2">
        <w:rPr>
          <w:rFonts w:ascii="Times New Roman" w:hAnsi="Times New Roman" w:cs="Times New Roman"/>
          <w:sz w:val="24"/>
          <w:szCs w:val="24"/>
        </w:rPr>
        <w:t>Permusyawaratan</w:t>
      </w:r>
      <w:proofErr w:type="spellEnd"/>
      <w:r w:rsidRPr="00A95CD2">
        <w:rPr>
          <w:rFonts w:ascii="Times New Roman" w:hAnsi="Times New Roman" w:cs="Times New Roman"/>
          <w:sz w:val="24"/>
          <w:szCs w:val="24"/>
        </w:rPr>
        <w:t xml:space="preserve"> Rakyat Republik Indonesia (Tap MPR)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CD2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A95CD2">
        <w:rPr>
          <w:rFonts w:ascii="Times New Roman" w:hAnsi="Times New Roman" w:cs="Times New Roman"/>
          <w:sz w:val="24"/>
          <w:szCs w:val="24"/>
        </w:rPr>
        <w:t xml:space="preserve"> VII/MPR/2000 </w:t>
      </w:r>
      <w:proofErr w:type="spellStart"/>
      <w:r w:rsidRPr="00A95CD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A95CD2">
        <w:rPr>
          <w:rFonts w:ascii="Times New Roman" w:hAnsi="Times New Roman" w:cs="Times New Roman"/>
          <w:sz w:val="24"/>
          <w:szCs w:val="24"/>
        </w:rPr>
        <w:t xml:space="preserve"> Peran </w:t>
      </w:r>
      <w:proofErr w:type="spellStart"/>
      <w:r w:rsidRPr="00A95CD2">
        <w:rPr>
          <w:rFonts w:ascii="Times New Roman" w:hAnsi="Times New Roman" w:cs="Times New Roman"/>
          <w:sz w:val="24"/>
          <w:szCs w:val="24"/>
        </w:rPr>
        <w:t>Tentara</w:t>
      </w:r>
      <w:proofErr w:type="spellEnd"/>
      <w:r w:rsidRPr="00A95CD2">
        <w:rPr>
          <w:rFonts w:ascii="Times New Roman" w:hAnsi="Times New Roman" w:cs="Times New Roman"/>
          <w:sz w:val="24"/>
          <w:szCs w:val="24"/>
        </w:rPr>
        <w:t xml:space="preserve"> Nasional Indonesia dan Peran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CD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A95CD2">
        <w:rPr>
          <w:rFonts w:ascii="Times New Roman" w:hAnsi="Times New Roman" w:cs="Times New Roman"/>
          <w:sz w:val="24"/>
          <w:szCs w:val="24"/>
        </w:rPr>
        <w:t xml:space="preserve"> Negara Republik Indonesia. </w:t>
      </w:r>
      <w:proofErr w:type="spellStart"/>
      <w:r w:rsidRPr="00A95CD2">
        <w:rPr>
          <w:rFonts w:ascii="Times New Roman" w:hAnsi="Times New Roman" w:cs="Times New Roman"/>
          <w:sz w:val="24"/>
          <w:szCs w:val="24"/>
        </w:rPr>
        <w:t>Sekalipun</w:t>
      </w:r>
      <w:proofErr w:type="spellEnd"/>
      <w:r w:rsidRPr="00A95CD2">
        <w:rPr>
          <w:rFonts w:ascii="Times New Roman" w:hAnsi="Times New Roman" w:cs="Times New Roman"/>
          <w:sz w:val="24"/>
          <w:szCs w:val="24"/>
        </w:rPr>
        <w:t xml:space="preserve"> Tap MPR </w:t>
      </w:r>
      <w:proofErr w:type="spellStart"/>
      <w:r w:rsidRPr="00A95CD2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A95CD2">
        <w:rPr>
          <w:rFonts w:ascii="Times New Roman" w:hAnsi="Times New Roman" w:cs="Times New Roman"/>
          <w:sz w:val="24"/>
          <w:szCs w:val="24"/>
        </w:rPr>
        <w:t xml:space="preserve"> VII/MPR/2000</w:t>
      </w:r>
      <w:r w:rsidR="002E3A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Pasal 6 </w:t>
      </w:r>
      <w:proofErr w:type="spellStart"/>
      <w:r>
        <w:rPr>
          <w:rFonts w:ascii="Times New Roman" w:hAnsi="Times New Roman" w:cs="Times New Roman"/>
          <w:sz w:val="24"/>
          <w:szCs w:val="24"/>
        </w:rPr>
        <w:t>ayat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(1)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berbunyi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977B3E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977B3E">
        <w:rPr>
          <w:rFonts w:ascii="Times New Roman" w:hAnsi="Times New Roman" w:cs="Times New Roman"/>
          <w:sz w:val="24"/>
          <w:szCs w:val="24"/>
        </w:rPr>
        <w:t xml:space="preserve"> Negara Republik Indonesia </w:t>
      </w:r>
      <w:proofErr w:type="spellStart"/>
      <w:r w:rsidRPr="00977B3E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977B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B3E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977B3E">
        <w:rPr>
          <w:rFonts w:ascii="Times New Roman" w:hAnsi="Times New Roman" w:cs="Times New Roman"/>
          <w:sz w:val="24"/>
          <w:szCs w:val="24"/>
        </w:rPr>
        <w:t xml:space="preserve"> negara 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B3E"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 w:rsidRPr="00977B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B3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77B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B3E">
        <w:rPr>
          <w:rFonts w:ascii="Times New Roman" w:hAnsi="Times New Roman" w:cs="Times New Roman"/>
          <w:sz w:val="24"/>
          <w:szCs w:val="24"/>
        </w:rPr>
        <w:t>memelihara</w:t>
      </w:r>
      <w:proofErr w:type="spellEnd"/>
      <w:r w:rsidRPr="00977B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B3E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977B3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77B3E">
        <w:rPr>
          <w:rFonts w:ascii="Times New Roman" w:hAnsi="Times New Roman" w:cs="Times New Roman"/>
          <w:sz w:val="24"/>
          <w:szCs w:val="24"/>
        </w:rPr>
        <w:t>ketertiban</w:t>
      </w:r>
      <w:proofErr w:type="spellEnd"/>
      <w:r w:rsidRPr="00977B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B3E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977B3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B3E">
        <w:rPr>
          <w:rFonts w:ascii="Times New Roman" w:hAnsi="Times New Roman" w:cs="Times New Roman"/>
          <w:sz w:val="24"/>
          <w:szCs w:val="24"/>
        </w:rPr>
        <w:t>menegakkan</w:t>
      </w:r>
      <w:proofErr w:type="spellEnd"/>
      <w:r w:rsidRPr="00977B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B3E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977B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7B3E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977B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B3E">
        <w:rPr>
          <w:rFonts w:ascii="Times New Roman" w:hAnsi="Times New Roman" w:cs="Times New Roman"/>
          <w:sz w:val="24"/>
          <w:szCs w:val="24"/>
        </w:rPr>
        <w:t>pengayoman</w:t>
      </w:r>
      <w:proofErr w:type="spellEnd"/>
      <w:r w:rsidRPr="00977B3E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977B3E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977B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B3E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B3E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>”</w:t>
      </w:r>
      <w:r w:rsidRPr="00977B3E">
        <w:rPr>
          <w:rFonts w:ascii="Times New Roman" w:hAnsi="Times New Roman" w:cs="Times New Roman"/>
          <w:sz w:val="24"/>
          <w:szCs w:val="24"/>
        </w:rPr>
        <w:t>.</w:t>
      </w:r>
    </w:p>
    <w:p w14:paraId="165980EF" w14:textId="77777777" w:rsidR="00B83374" w:rsidRPr="009D6001" w:rsidRDefault="00B83374" w:rsidP="00B83374">
      <w:pPr>
        <w:ind w:left="108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Hakim Mahkamah Konstitusi </w:t>
      </w:r>
      <w:proofErr w:type="spellStart"/>
      <w:r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membandingkan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6001">
        <w:rPr>
          <w:rFonts w:ascii="Times New Roman" w:hAnsi="Times New Roman" w:cs="Times New Roman"/>
          <w:sz w:val="24"/>
          <w:szCs w:val="24"/>
        </w:rPr>
        <w:t>Pasal 10 Tap MPR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VII/MPR/2000 dan Pasal 28 UU </w:t>
      </w:r>
      <w:r>
        <w:rPr>
          <w:rFonts w:ascii="Times New Roman" w:hAnsi="Times New Roman" w:cs="Times New Roman"/>
          <w:sz w:val="24"/>
          <w:szCs w:val="24"/>
        </w:rPr>
        <w:t xml:space="preserve">RI </w:t>
      </w:r>
      <w:r w:rsidRPr="009D6001">
        <w:rPr>
          <w:rFonts w:ascii="Times New Roman" w:hAnsi="Times New Roman" w:cs="Times New Roman"/>
          <w:sz w:val="24"/>
          <w:szCs w:val="24"/>
        </w:rPr>
        <w:t xml:space="preserve">2/2002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>:</w:t>
      </w:r>
    </w:p>
    <w:p w14:paraId="02B418E9" w14:textId="77777777" w:rsidR="00B83374" w:rsidRDefault="00B83374" w:rsidP="00B83374">
      <w:pPr>
        <w:ind w:left="108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D6001">
        <w:rPr>
          <w:rFonts w:ascii="Times New Roman" w:hAnsi="Times New Roman" w:cs="Times New Roman"/>
          <w:sz w:val="24"/>
          <w:szCs w:val="24"/>
        </w:rPr>
        <w:t xml:space="preserve"> Pasal 10 Tap MPR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VII/MPR/2000:</w:t>
      </w:r>
    </w:p>
    <w:p w14:paraId="522C4C14" w14:textId="77777777" w:rsidR="00B83374" w:rsidRDefault="00B83374" w:rsidP="00B83374">
      <w:pPr>
        <w:spacing w:after="0" w:line="240" w:lineRule="auto"/>
        <w:ind w:left="2250" w:hanging="360"/>
        <w:jc w:val="both"/>
        <w:rPr>
          <w:rFonts w:ascii="Times New Roman" w:hAnsi="Times New Roman" w:cs="Times New Roman"/>
          <w:sz w:val="24"/>
          <w:szCs w:val="24"/>
        </w:rPr>
      </w:pPr>
      <w:r w:rsidRPr="009D6001">
        <w:rPr>
          <w:rFonts w:ascii="Times New Roman" w:hAnsi="Times New Roman" w:cs="Times New Roman"/>
          <w:sz w:val="24"/>
          <w:szCs w:val="24"/>
        </w:rPr>
        <w:t xml:space="preserve">(1)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Negara Republik Indonesia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bersikap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netral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melibatkan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praktis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>.</w:t>
      </w:r>
    </w:p>
    <w:p w14:paraId="086F8645" w14:textId="77777777" w:rsidR="00B83374" w:rsidRDefault="00B83374" w:rsidP="00B83374">
      <w:pPr>
        <w:spacing w:after="0" w:line="240" w:lineRule="auto"/>
        <w:ind w:left="2250" w:hanging="360"/>
        <w:jc w:val="both"/>
        <w:rPr>
          <w:rFonts w:ascii="Times New Roman" w:hAnsi="Times New Roman" w:cs="Times New Roman"/>
          <w:sz w:val="24"/>
          <w:szCs w:val="24"/>
        </w:rPr>
      </w:pPr>
      <w:r w:rsidRPr="009D6001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Negara Republik Indonesia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menggunaka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hak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dipilih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. Keikutsertaan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Negara Republik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6001">
        <w:rPr>
          <w:rFonts w:ascii="Times New Roman" w:hAnsi="Times New Roman" w:cs="Times New Roman"/>
          <w:sz w:val="24"/>
          <w:szCs w:val="24"/>
        </w:rPr>
        <w:t xml:space="preserve">Indonesia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arah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disalurkan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Majelis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Permusyawaratan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Rakyat paling lama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2009.</w:t>
      </w:r>
    </w:p>
    <w:p w14:paraId="397EB7DE" w14:textId="77777777" w:rsidR="00B83374" w:rsidRDefault="00B83374" w:rsidP="00B83374">
      <w:pPr>
        <w:spacing w:after="0" w:line="240" w:lineRule="auto"/>
        <w:ind w:left="2250" w:hanging="360"/>
        <w:jc w:val="both"/>
        <w:rPr>
          <w:rFonts w:ascii="Times New Roman" w:hAnsi="Times New Roman" w:cs="Times New Roman"/>
          <w:sz w:val="24"/>
          <w:szCs w:val="24"/>
        </w:rPr>
      </w:pPr>
      <w:r w:rsidRPr="009D6001">
        <w:rPr>
          <w:rFonts w:ascii="Times New Roman" w:hAnsi="Times New Roman" w:cs="Times New Roman"/>
          <w:sz w:val="24"/>
          <w:szCs w:val="24"/>
        </w:rPr>
        <w:t xml:space="preserve">(3)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Negara Republik Indonesia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menduduki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mengundurkan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pension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dinas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609F55" w14:textId="77777777" w:rsidR="00B83374" w:rsidRDefault="00B83374" w:rsidP="00B83374">
      <w:pPr>
        <w:spacing w:after="0" w:line="240" w:lineRule="auto"/>
        <w:ind w:left="225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0ECD57FF" w14:textId="77777777" w:rsidR="00B83374" w:rsidRPr="009D6001" w:rsidRDefault="00B83374" w:rsidP="00B83374">
      <w:pPr>
        <w:ind w:left="2250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Bandingkan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rumusan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6001">
        <w:rPr>
          <w:rFonts w:ascii="Times New Roman" w:hAnsi="Times New Roman" w:cs="Times New Roman"/>
          <w:sz w:val="24"/>
          <w:szCs w:val="24"/>
        </w:rPr>
        <w:t>Pasal 28 UU</w:t>
      </w:r>
      <w:r>
        <w:rPr>
          <w:rFonts w:ascii="Times New Roman" w:hAnsi="Times New Roman" w:cs="Times New Roman"/>
          <w:sz w:val="24"/>
          <w:szCs w:val="24"/>
        </w:rPr>
        <w:t xml:space="preserve"> RI</w:t>
      </w:r>
      <w:r w:rsidRPr="009D6001">
        <w:rPr>
          <w:rFonts w:ascii="Times New Roman" w:hAnsi="Times New Roman" w:cs="Times New Roman"/>
          <w:sz w:val="24"/>
          <w:szCs w:val="24"/>
        </w:rPr>
        <w:t xml:space="preserve"> 2/2002:</w:t>
      </w:r>
    </w:p>
    <w:p w14:paraId="76B59C7D" w14:textId="77777777" w:rsidR="00B83374" w:rsidRDefault="00B83374" w:rsidP="00B83374">
      <w:pPr>
        <w:spacing w:after="0" w:line="240" w:lineRule="auto"/>
        <w:ind w:left="2250" w:hanging="360"/>
        <w:jc w:val="both"/>
        <w:rPr>
          <w:rFonts w:ascii="Times New Roman" w:hAnsi="Times New Roman" w:cs="Times New Roman"/>
          <w:sz w:val="24"/>
          <w:szCs w:val="24"/>
        </w:rPr>
      </w:pPr>
      <w:r w:rsidRPr="009D6001">
        <w:rPr>
          <w:rFonts w:ascii="Times New Roman" w:hAnsi="Times New Roman" w:cs="Times New Roman"/>
          <w:sz w:val="24"/>
          <w:szCs w:val="24"/>
        </w:rPr>
        <w:t xml:space="preserve">(1)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Negara Republik Indonesia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bersikap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netral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melibatkan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praktis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4152DC" w14:textId="77777777" w:rsidR="00B83374" w:rsidRDefault="00B83374" w:rsidP="00B83374">
      <w:pPr>
        <w:spacing w:after="0" w:line="240" w:lineRule="auto"/>
        <w:ind w:left="2250" w:hanging="360"/>
        <w:jc w:val="both"/>
        <w:rPr>
          <w:rFonts w:ascii="Times New Roman" w:hAnsi="Times New Roman" w:cs="Times New Roman"/>
          <w:sz w:val="24"/>
          <w:szCs w:val="24"/>
        </w:rPr>
      </w:pPr>
      <w:r w:rsidRPr="009D6001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Negara Republik Indonesia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hak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dipilih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>.</w:t>
      </w:r>
    </w:p>
    <w:p w14:paraId="551487AE" w14:textId="77777777" w:rsidR="00B83374" w:rsidRDefault="00B83374" w:rsidP="00B83374">
      <w:pPr>
        <w:spacing w:after="0" w:line="240" w:lineRule="auto"/>
        <w:ind w:left="2250" w:hanging="360"/>
        <w:jc w:val="both"/>
        <w:rPr>
          <w:rFonts w:ascii="Times New Roman" w:hAnsi="Times New Roman" w:cs="Times New Roman"/>
          <w:sz w:val="24"/>
          <w:szCs w:val="24"/>
        </w:rPr>
      </w:pPr>
      <w:r w:rsidRPr="009D6001">
        <w:rPr>
          <w:rFonts w:ascii="Times New Roman" w:hAnsi="Times New Roman" w:cs="Times New Roman"/>
          <w:sz w:val="24"/>
          <w:szCs w:val="24"/>
        </w:rPr>
        <w:t xml:space="preserve">(3)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Negara Republik Indonesia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menduduki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mengundurkan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pension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dinas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>.</w:t>
      </w:r>
    </w:p>
    <w:p w14:paraId="0FA5FC2D" w14:textId="77777777" w:rsidR="00B83374" w:rsidRPr="009D6001" w:rsidRDefault="00B83374" w:rsidP="00B83374">
      <w:pPr>
        <w:spacing w:after="0" w:line="240" w:lineRule="auto"/>
        <w:ind w:left="225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6DC7F547" w14:textId="0CECF660" w:rsidR="00B83374" w:rsidRDefault="00B83374" w:rsidP="00B83374">
      <w:pPr>
        <w:ind w:left="108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rumusan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kedua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Majelis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Hakim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berpendapat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keraguan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sekali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substansi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Pasal 10 Tap MPR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Nomor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6001">
        <w:rPr>
          <w:rFonts w:ascii="Times New Roman" w:hAnsi="Times New Roman" w:cs="Times New Roman"/>
          <w:sz w:val="24"/>
          <w:szCs w:val="24"/>
        </w:rPr>
        <w:t>VII/MPR/2000 dan Pasal 28 UU</w:t>
      </w:r>
      <w:r>
        <w:rPr>
          <w:rFonts w:ascii="Times New Roman" w:hAnsi="Times New Roman" w:cs="Times New Roman"/>
          <w:sz w:val="24"/>
          <w:szCs w:val="24"/>
        </w:rPr>
        <w:t xml:space="preserve"> RI</w:t>
      </w:r>
      <w:r w:rsidRPr="009D6001">
        <w:rPr>
          <w:rFonts w:ascii="Times New Roman" w:hAnsi="Times New Roman" w:cs="Times New Roman"/>
          <w:sz w:val="24"/>
          <w:szCs w:val="24"/>
        </w:rPr>
        <w:t xml:space="preserve"> 2/2002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berkenaan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lastRenderedPageBreak/>
        <w:t>dengan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keterlibatan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penyelenggaraan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Sekiranya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hendak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dicari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perbedaannya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ketidaksamaan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aturan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terletak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kalimat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“Keikutsertaan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Negara Republik Indonesia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arah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disalurkan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Majelis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Permusyawaratan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Rakyat paling lama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2009”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Pasal 10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ayat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(2) Tap MPR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VII/MPR/2000. Di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kalimat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keduanya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dan norma Pasal 28 UU</w:t>
      </w:r>
      <w:r>
        <w:rPr>
          <w:rFonts w:ascii="Times New Roman" w:hAnsi="Times New Roman" w:cs="Times New Roman"/>
          <w:sz w:val="24"/>
          <w:szCs w:val="24"/>
        </w:rPr>
        <w:t xml:space="preserve"> RI </w:t>
      </w:r>
      <w:r w:rsidRPr="009D6001">
        <w:rPr>
          <w:rFonts w:ascii="Times New Roman" w:hAnsi="Times New Roman" w:cs="Times New Roman"/>
          <w:sz w:val="24"/>
          <w:szCs w:val="24"/>
        </w:rPr>
        <w:t xml:space="preserve">2/2002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perumusan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konstruksi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Pasal 10 Tap MPR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Nomor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6001">
        <w:rPr>
          <w:rFonts w:ascii="Times New Roman" w:hAnsi="Times New Roman" w:cs="Times New Roman"/>
          <w:sz w:val="24"/>
          <w:szCs w:val="24"/>
        </w:rPr>
        <w:t>VII/MPR/2000</w:t>
      </w:r>
      <w:r>
        <w:rPr>
          <w:rFonts w:ascii="Times New Roman" w:hAnsi="Times New Roman" w:cs="Times New Roman"/>
          <w:sz w:val="24"/>
          <w:szCs w:val="24"/>
        </w:rPr>
        <w:t>.</w:t>
      </w:r>
      <w:r w:rsidR="002E3A5E">
        <w:rPr>
          <w:rStyle w:val="FootnoteReferenc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dikaitkan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Pemohon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9D6001">
        <w:rPr>
          <w:rFonts w:ascii="Times New Roman" w:hAnsi="Times New Roman" w:cs="Times New Roman"/>
          <w:sz w:val="24"/>
          <w:szCs w:val="24"/>
        </w:rPr>
        <w:t>ecara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substansial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menegaskan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menduduki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luar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mengundurkan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pensiun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dinas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dipahami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dimaknai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>, “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mengundurkan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pensiun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dinas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persyaratan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dipenuhi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oleh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menduduki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. Tidak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keraguan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rumusan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rumusan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norma yang </w:t>
      </w:r>
      <w:proofErr w:type="spellStart"/>
      <w:r w:rsidRPr="009D6001">
        <w:rPr>
          <w:rFonts w:ascii="Times New Roman" w:hAnsi="Times New Roman" w:cs="Times New Roman"/>
          <w:i/>
          <w:iCs/>
          <w:sz w:val="24"/>
          <w:szCs w:val="24"/>
        </w:rPr>
        <w:t>expressis</w:t>
      </w:r>
      <w:proofErr w:type="spellEnd"/>
      <w:r w:rsidRPr="009D600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i/>
          <w:iCs/>
          <w:sz w:val="24"/>
          <w:szCs w:val="24"/>
        </w:rPr>
        <w:t>verbis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memerlukan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tafsir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pemaknaan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lain</w:t>
      </w:r>
      <w:r w:rsidR="002E3A5E">
        <w:rPr>
          <w:rFonts w:ascii="Times New Roman" w:hAnsi="Times New Roman" w:cs="Times New Roman"/>
          <w:sz w:val="24"/>
          <w:szCs w:val="24"/>
        </w:rPr>
        <w:t xml:space="preserve"> </w:t>
      </w:r>
      <w:r w:rsidR="002E3A5E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2E3A5E">
        <w:rPr>
          <w:rFonts w:ascii="Times New Roman" w:hAnsi="Times New Roman" w:cs="Times New Roman"/>
          <w:sz w:val="24"/>
          <w:szCs w:val="24"/>
        </w:rPr>
        <w:instrText>ADDIN CSL_CITATION {"citationItems":[{"id":"ITEM-1","itemData":{"id":"ITEM-1","issued":{"date-parts":[["2025"]]},"title":"Putusan Mahkamah Konstitusi Nomor 114/PUU-XXIII/2025","type":"article"},"uris":["http://www.mendeley.com/documents/?uuid=e01ac6cb-57f1-44c8-858a-51689a035500"]}],"mendeley":{"formattedCitation":"(&lt;i&gt;Putusan Mahkamah Konstitusi Nomor 114/PUU-XXIII/2025&lt;/i&gt;, 2025)","plainTextFormattedCitation":"(Putusan Mahkamah Konstitusi Nomor 114/PUU-XXIII/2025, 2025)","previouslyFormattedCitation":"(&lt;i&gt;Putusan Mahkamah Konstitusi Nomor 114/PUU-XXIII/2025&lt;/i&gt;, 2025)"},"properties":{"noteIndex":0},"schema":"https://github.com/citation-style-language/schema/raw/master/csl-citation.json"}</w:instrText>
      </w:r>
      <w:r w:rsidR="002E3A5E">
        <w:rPr>
          <w:rFonts w:ascii="Times New Roman" w:hAnsi="Times New Roman" w:cs="Times New Roman"/>
          <w:sz w:val="24"/>
          <w:szCs w:val="24"/>
        </w:rPr>
        <w:fldChar w:fldCharType="separate"/>
      </w:r>
      <w:r w:rsidR="002E3A5E" w:rsidRPr="002E3A5E">
        <w:rPr>
          <w:rFonts w:ascii="Times New Roman" w:hAnsi="Times New Roman" w:cs="Times New Roman"/>
          <w:noProof/>
          <w:sz w:val="24"/>
          <w:szCs w:val="24"/>
        </w:rPr>
        <w:t>(</w:t>
      </w:r>
      <w:r w:rsidR="002E3A5E" w:rsidRPr="002E3A5E">
        <w:rPr>
          <w:rFonts w:ascii="Times New Roman" w:hAnsi="Times New Roman" w:cs="Times New Roman"/>
          <w:i/>
          <w:noProof/>
          <w:sz w:val="24"/>
          <w:szCs w:val="24"/>
        </w:rPr>
        <w:t>Putusan Mahkamah Konstitusi Nomor 114/PUU-XXIII/2025</w:t>
      </w:r>
      <w:r w:rsidR="002E3A5E" w:rsidRPr="002E3A5E">
        <w:rPr>
          <w:rFonts w:ascii="Times New Roman" w:hAnsi="Times New Roman" w:cs="Times New Roman"/>
          <w:noProof/>
          <w:sz w:val="24"/>
          <w:szCs w:val="24"/>
        </w:rPr>
        <w:t>, 2025)</w:t>
      </w:r>
      <w:r w:rsidR="002E3A5E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B19A812" w14:textId="0D13AA87" w:rsidR="00B83374" w:rsidRDefault="00B83374" w:rsidP="00B83374">
      <w:pPr>
        <w:ind w:left="108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Berikutnya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Pasal 28 UU RI 2/2022,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Mahkamah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menegaskan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2011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Pembentukan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Perundang-Undangan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diubah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13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2022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6001">
        <w:rPr>
          <w:rFonts w:ascii="Times New Roman" w:hAnsi="Times New Roman" w:cs="Times New Roman"/>
          <w:sz w:val="24"/>
          <w:szCs w:val="24"/>
        </w:rPr>
        <w:t xml:space="preserve">2011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Pembentukan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Perundang-Undangan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(UU 12/2011 jo. UU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6001">
        <w:rPr>
          <w:rFonts w:ascii="Times New Roman" w:hAnsi="Times New Roman" w:cs="Times New Roman"/>
          <w:sz w:val="24"/>
          <w:szCs w:val="24"/>
        </w:rPr>
        <w:t xml:space="preserve">13/2022), yang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>, “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tafsir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resmi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pembentuk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Perundang-undangan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norma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batang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>. Oleh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memuat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uraian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kata,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frasa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kalimat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padanan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kata/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istilah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asing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norma yang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disertai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memperjelas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norma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batang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boleh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mengakibatkan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ketidakjelasan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norma yang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dimaksud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>”.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dinyatakan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pula, “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bole</w:t>
      </w:r>
      <w:r>
        <w:rPr>
          <w:rFonts w:ascii="Times New Roman" w:hAnsi="Times New Roman" w:cs="Times New Roman"/>
          <w:sz w:val="24"/>
          <w:szCs w:val="24"/>
        </w:rPr>
        <w:t>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mencantumkan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rumusan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001">
        <w:rPr>
          <w:rFonts w:ascii="Times New Roman" w:hAnsi="Times New Roman" w:cs="Times New Roman"/>
          <w:sz w:val="24"/>
          <w:szCs w:val="24"/>
        </w:rPr>
        <w:t>berisi</w:t>
      </w:r>
      <w:proofErr w:type="spellEnd"/>
      <w:r w:rsidRPr="009D6001">
        <w:rPr>
          <w:rFonts w:ascii="Times New Roman" w:hAnsi="Times New Roman" w:cs="Times New Roman"/>
          <w:sz w:val="24"/>
          <w:szCs w:val="24"/>
        </w:rPr>
        <w:t xml:space="preserve"> norma”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2517702" w14:textId="77777777" w:rsidR="00B83374" w:rsidRDefault="00B83374" w:rsidP="00B83374">
      <w:pPr>
        <w:ind w:left="108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D23AF">
        <w:rPr>
          <w:rFonts w:ascii="Times New Roman" w:hAnsi="Times New Roman" w:cs="Times New Roman"/>
          <w:sz w:val="24"/>
          <w:szCs w:val="24"/>
        </w:rPr>
        <w:t xml:space="preserve">Dari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konstruksi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Pasal 28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ayat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(3) UU 2/2002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dimaksud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sepanjang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frasa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“yang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dimaksud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sangkut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paut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substansi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norma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hukum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dimaksud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angka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176 dan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angka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177 Lampiran II UU 12/2011.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23AF">
        <w:rPr>
          <w:rFonts w:ascii="Times New Roman" w:hAnsi="Times New Roman" w:cs="Times New Roman"/>
          <w:sz w:val="24"/>
          <w:szCs w:val="24"/>
        </w:rPr>
        <w:t xml:space="preserve">Dalam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sepanjang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frasa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“yang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dimaksud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sangkut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paut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dimaksudkan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norma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batang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casu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23AF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mengakibatkan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ketidakjelasan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norma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Pasal 28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ayat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(3) UU 2/2002. </w:t>
      </w:r>
    </w:p>
    <w:p w14:paraId="5A4F519B" w14:textId="7B548DD8" w:rsidR="00B83374" w:rsidRDefault="00B83374" w:rsidP="00B83374">
      <w:pPr>
        <w:ind w:left="108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23AF">
        <w:rPr>
          <w:rFonts w:ascii="Times New Roman" w:hAnsi="Times New Roman" w:cs="Times New Roman"/>
          <w:sz w:val="24"/>
          <w:szCs w:val="24"/>
        </w:rPr>
        <w:lastRenderedPageBreak/>
        <w:t>Sementara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berkenaan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frasa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penugasan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Kapolri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sekali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memperjelas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norma Pasal 28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ayat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(3) UU 2/2002 yang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mengakibatkan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ketidakjelasan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norma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dimaksud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Terlebih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frasa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penugasan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Kapolri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mengaburkan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substansi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frasa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mengundurkan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pensiun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dinas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Pasal 28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ayat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(3) UU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23AF">
        <w:rPr>
          <w:rFonts w:ascii="Times New Roman" w:hAnsi="Times New Roman" w:cs="Times New Roman"/>
          <w:sz w:val="24"/>
          <w:szCs w:val="24"/>
        </w:rPr>
        <w:t xml:space="preserve">2/2002.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Perumusan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berakibat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menimbulkan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ketidakpastian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hukum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pengisian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menduduki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23AF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sekaligus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menimbulkan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ketidakpastian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karier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ASN yang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institusi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>.</w:t>
      </w:r>
    </w:p>
    <w:p w14:paraId="2FFA84E5" w14:textId="75D2896F" w:rsidR="00B83374" w:rsidRDefault="00B83374" w:rsidP="00B83374">
      <w:pPr>
        <w:ind w:left="108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23AF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pertimbangan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dalil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para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Pemohon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frasa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penugasan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Kapolri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Pasal 28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ayat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(3) UU 2/2002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ternyata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menimbulkan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kerancuan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memperluas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norma Pasal 28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ayat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(3) UU 2/2002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menimbulkan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ketidakpastian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dijamin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Pasal 28D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ayat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(1) UUD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23AF">
        <w:rPr>
          <w:rFonts w:ascii="Times New Roman" w:hAnsi="Times New Roman" w:cs="Times New Roman"/>
          <w:sz w:val="24"/>
          <w:szCs w:val="24"/>
        </w:rPr>
        <w:t xml:space="preserve">NRI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1945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beralasan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3AF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BD23AF">
        <w:rPr>
          <w:rFonts w:ascii="Times New Roman" w:hAnsi="Times New Roman" w:cs="Times New Roman"/>
          <w:sz w:val="24"/>
          <w:szCs w:val="24"/>
        </w:rPr>
        <w:t>.</w:t>
      </w:r>
    </w:p>
    <w:p w14:paraId="38C91A03" w14:textId="77777777" w:rsidR="00B83374" w:rsidRDefault="00B83374" w:rsidP="00B83374">
      <w:pPr>
        <w:ind w:left="108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pertimbangan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putusan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dissenting opinion,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Hakim </w:t>
      </w:r>
      <w:proofErr w:type="spellStart"/>
      <w:r>
        <w:rPr>
          <w:rFonts w:ascii="Times New Roman" w:hAnsi="Times New Roman" w:cs="Times New Roman"/>
          <w:sz w:val="24"/>
          <w:szCs w:val="24"/>
        </w:rPr>
        <w:t>Mahkamah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Konstitusi, </w:t>
      </w:r>
      <w:proofErr w:type="spellStart"/>
      <w:r>
        <w:rPr>
          <w:rFonts w:ascii="Times New Roman" w:hAnsi="Times New Roman" w:cs="Times New Roman"/>
          <w:sz w:val="24"/>
          <w:szCs w:val="24"/>
        </w:rPr>
        <w:t>Arsul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Sani, yang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pokoknya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berkesimpulan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berkesimpulan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Pemohon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beralasan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dikabulkan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5F7B03F" w14:textId="77777777" w:rsidR="00B83374" w:rsidRDefault="00B83374" w:rsidP="00B83374">
      <w:pPr>
        <w:ind w:left="108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Meskipun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dissenting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opinionnya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yang</w:t>
      </w:r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Frasa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6AAE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sangkut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paut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dimaknai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struktural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fungsional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institusi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juga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kementerian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lain yang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tusi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beririsan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berarsiran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kuat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tusi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termaktu</w:t>
      </w:r>
      <w:r>
        <w:rPr>
          <w:rFonts w:ascii="Times New Roman" w:hAnsi="Times New Roman" w:cs="Times New Roman"/>
          <w:sz w:val="24"/>
          <w:szCs w:val="24"/>
        </w:rPr>
        <w:t>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Pasal 30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ayat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(4) UUD NRI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1945.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Pemaknaan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pasca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UUD NRI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1945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dibentuk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lembaga-lembaga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tusi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diemban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tusi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penegakan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baru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dimaksud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Badan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Narkotika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Nasional (BNN), Badan Nasional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Penanggulangan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Terorisme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(BNPT),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Komisi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Pemberantasan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Korupsi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(KPK),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6AAE">
        <w:rPr>
          <w:rFonts w:ascii="Times New Roman" w:hAnsi="Times New Roman" w:cs="Times New Roman"/>
          <w:sz w:val="24"/>
          <w:szCs w:val="24"/>
        </w:rPr>
        <w:t xml:space="preserve">Badan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Laut (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Bakamla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) dan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direktorat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jenderal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direktorat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menjalankan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tusi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penegakan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kementerian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meskipun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expressive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verbis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diatur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UU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6AAE">
        <w:rPr>
          <w:rFonts w:ascii="Times New Roman" w:hAnsi="Times New Roman" w:cs="Times New Roman"/>
          <w:sz w:val="24"/>
          <w:szCs w:val="24"/>
        </w:rPr>
        <w:t xml:space="preserve">2/2002,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ditugaskan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menjabat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kementerian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tusi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pokok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bearsiran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beririsan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kuat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tusi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Pasal 30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ayat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(4) UUD NRI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1945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mengundurkan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pensiun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kedinasan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aktif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terlebih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dahulu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menduduki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struktural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fungsional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6AAE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tusinya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kementerian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dasarnya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persamaan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tusi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struktural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fungsional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institusi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>.</w:t>
      </w:r>
    </w:p>
    <w:p w14:paraId="5A311B7B" w14:textId="4EA69082" w:rsidR="00B83374" w:rsidRPr="002F5AB2" w:rsidRDefault="00B83374" w:rsidP="00B83374">
      <w:pPr>
        <w:ind w:left="108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6AAE">
        <w:rPr>
          <w:rFonts w:ascii="Times New Roman" w:hAnsi="Times New Roman" w:cs="Times New Roman"/>
          <w:i/>
          <w:iCs/>
          <w:sz w:val="24"/>
          <w:szCs w:val="24"/>
        </w:rPr>
        <w:lastRenderedPageBreak/>
        <w:t>Dissenting Opinion</w:t>
      </w:r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Hakim </w:t>
      </w:r>
      <w:proofErr w:type="spellStart"/>
      <w:r>
        <w:rPr>
          <w:rFonts w:ascii="Times New Roman" w:hAnsi="Times New Roman" w:cs="Times New Roman"/>
          <w:sz w:val="24"/>
          <w:szCs w:val="24"/>
        </w:rPr>
        <w:t>Mahkamah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Konstitusi, </w:t>
      </w:r>
      <w:r w:rsidRPr="009E6AAE">
        <w:rPr>
          <w:rFonts w:ascii="Times New Roman" w:hAnsi="Times New Roman" w:cs="Times New Roman"/>
          <w:sz w:val="24"/>
          <w:szCs w:val="24"/>
        </w:rPr>
        <w:t xml:space="preserve">Daniel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Yusmic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P.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Foekh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Dan Hakim Konstitusi M. Guntur Hamzah</w:t>
      </w:r>
      <w:r>
        <w:rPr>
          <w:rFonts w:ascii="Times New Roman" w:hAnsi="Times New Roman" w:cs="Times New Roman"/>
          <w:sz w:val="24"/>
          <w:szCs w:val="24"/>
        </w:rPr>
        <w:t xml:space="preserve">. Mereka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berpendapat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Pemohon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seharusnya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ditolak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beralasan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r w:rsidRPr="002F5AB2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2F5AB2">
        <w:rPr>
          <w:rFonts w:ascii="Times New Roman" w:hAnsi="Times New Roman" w:cs="Times New Roman"/>
          <w:i/>
          <w:iCs/>
          <w:sz w:val="24"/>
          <w:szCs w:val="24"/>
        </w:rPr>
        <w:t>wordt</w:t>
      </w:r>
      <w:proofErr w:type="spellEnd"/>
      <w:r w:rsidRPr="002F5AB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i/>
          <w:iCs/>
          <w:sz w:val="24"/>
          <w:szCs w:val="24"/>
        </w:rPr>
        <w:t>ongegrond</w:t>
      </w:r>
      <w:proofErr w:type="spellEnd"/>
      <w:r w:rsidRPr="002F5AB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i/>
          <w:iCs/>
          <w:sz w:val="24"/>
          <w:szCs w:val="24"/>
        </w:rPr>
        <w:t>verklaard</w:t>
      </w:r>
      <w:proofErr w:type="spellEnd"/>
      <w:r w:rsidRPr="002F5AB2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2E3A5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E3A5E">
        <w:rPr>
          <w:rFonts w:ascii="Times New Roman" w:hAnsi="Times New Roman" w:cs="Times New Roman"/>
          <w:i/>
          <w:iCs/>
          <w:sz w:val="24"/>
          <w:szCs w:val="24"/>
        </w:rPr>
        <w:fldChar w:fldCharType="begin" w:fldLock="1"/>
      </w:r>
      <w:r w:rsidR="00B867AD">
        <w:rPr>
          <w:rFonts w:ascii="Times New Roman" w:hAnsi="Times New Roman" w:cs="Times New Roman"/>
          <w:i/>
          <w:iCs/>
          <w:sz w:val="24"/>
          <w:szCs w:val="24"/>
        </w:rPr>
        <w:instrText>ADDIN CSL_CITATION {"citationItems":[{"id":"ITEM-1","itemData":{"id":"ITEM-1","issued":{"date-parts":[["2025"]]},"title":"Putusan Mahkamah Konstitusi Nomor 114/PUU-XXIII/2025","type":"article"},"uris":["http://www.mendeley.com/documents/?uuid=e01ac6cb-57f1-44c8-858a-51689a035500"]}],"mendeley":{"formattedCitation":"(&lt;i&gt;Putusan Mahkamah Konstitusi Nomor 114/PUU-XXIII/2025&lt;/i&gt;, 2025)","plainTextFormattedCitation":"(Putusan Mahkamah Konstitusi Nomor 114/PUU-XXIII/2025, 2025)","previouslyFormattedCitation":"(&lt;i&gt;Putusan Mahkamah Konstitusi Nomor 114/PUU-XXIII/2025&lt;/i&gt;, 2025)"},"properties":{"noteIndex":0},"schema":"https://github.com/citation-style-language/schema/raw/master/csl-citation.json"}</w:instrText>
      </w:r>
      <w:r w:rsidR="002E3A5E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="002E3A5E" w:rsidRPr="002E3A5E">
        <w:rPr>
          <w:rFonts w:ascii="Times New Roman" w:hAnsi="Times New Roman" w:cs="Times New Roman"/>
          <w:iCs/>
          <w:noProof/>
          <w:sz w:val="24"/>
          <w:szCs w:val="24"/>
        </w:rPr>
        <w:t>(</w:t>
      </w:r>
      <w:r w:rsidR="002E3A5E" w:rsidRPr="002E3A5E">
        <w:rPr>
          <w:rFonts w:ascii="Times New Roman" w:hAnsi="Times New Roman" w:cs="Times New Roman"/>
          <w:i/>
          <w:iCs/>
          <w:noProof/>
          <w:sz w:val="24"/>
          <w:szCs w:val="24"/>
        </w:rPr>
        <w:t>Putusan Mahkamah Konstitusi Nomor 114/PUU-XXIII/2025</w:t>
      </w:r>
      <w:r w:rsidR="002E3A5E" w:rsidRPr="002E3A5E">
        <w:rPr>
          <w:rFonts w:ascii="Times New Roman" w:hAnsi="Times New Roman" w:cs="Times New Roman"/>
          <w:iCs/>
          <w:noProof/>
          <w:sz w:val="24"/>
          <w:szCs w:val="24"/>
        </w:rPr>
        <w:t>, 2025)</w:t>
      </w:r>
      <w:r w:rsidR="002E3A5E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  <w:r w:rsidRPr="002F5AB2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28F8192C" w14:textId="3B5D1C91" w:rsidR="00B83374" w:rsidRDefault="00B83374" w:rsidP="00B83374">
      <w:pPr>
        <w:ind w:left="108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Adapun </w:t>
      </w:r>
      <w:proofErr w:type="spellStart"/>
      <w:r>
        <w:rPr>
          <w:rFonts w:ascii="Times New Roman" w:hAnsi="Times New Roman" w:cs="Times New Roman"/>
          <w:sz w:val="24"/>
          <w:szCs w:val="24"/>
        </w:rPr>
        <w:t>pokok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pertimbangan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hukumnya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frasa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sangkut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pau</w:t>
      </w:r>
      <w:r>
        <w:rPr>
          <w:rFonts w:ascii="Times New Roman" w:hAnsi="Times New Roman" w:cs="Times New Roman"/>
          <w:sz w:val="24"/>
          <w:szCs w:val="24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 w:rsidRPr="002F5AB2">
        <w:rPr>
          <w:rFonts w:ascii="Times New Roman" w:hAnsi="Times New Roman" w:cs="Times New Roman"/>
          <w:sz w:val="24"/>
          <w:szCs w:val="24"/>
        </w:rPr>
        <w:t>engan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frasa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penugasan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Kapolri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frasa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saling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melengkapi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norma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pokok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5AB2">
        <w:rPr>
          <w:rFonts w:ascii="Times New Roman" w:hAnsi="Times New Roman" w:cs="Times New Roman"/>
          <w:sz w:val="24"/>
          <w:szCs w:val="24"/>
        </w:rPr>
        <w:t xml:space="preserve">Pasal 28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ayat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(3) UU a quo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koheren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ajek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dimaksud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asas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“lex scripta, lex stricta, dan lex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certa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>”</w:t>
      </w:r>
      <w:r w:rsidR="00B867AD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>
        <w:rPr>
          <w:rFonts w:ascii="Times New Roman" w:hAnsi="Times New Roman" w:cs="Times New Roman"/>
          <w:sz w:val="24"/>
          <w:szCs w:val="24"/>
        </w:rPr>
        <w:t>Meskipun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faktual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perwira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menduduki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padahal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sangkut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paut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penugasan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Kapolri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lebi</w:t>
      </w:r>
      <w:r>
        <w:rPr>
          <w:rFonts w:ascii="Times New Roman" w:hAnsi="Times New Roman" w:cs="Times New Roman"/>
          <w:sz w:val="24"/>
          <w:szCs w:val="24"/>
        </w:rPr>
        <w:t>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persoalan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persoalan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frasa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penugasan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Kapolri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apalagi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pada norma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pokoknya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Pasal 28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ayat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(3) UU 2/2002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menegaskan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keharusan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mengundurkan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pensiun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dinas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hendak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menduduk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frasa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penugasan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Kapolri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bertentangan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Pasal 1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ayat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(3), Pasal 28D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ayat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(1) dan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ayat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(3) UUD NRI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1945.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kata lain,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Pasal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5AB2">
        <w:rPr>
          <w:rFonts w:ascii="Times New Roman" w:hAnsi="Times New Roman" w:cs="Times New Roman"/>
          <w:sz w:val="24"/>
          <w:szCs w:val="24"/>
        </w:rPr>
        <w:t xml:space="preserve">28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ayat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(3) UU 2/2002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B2">
        <w:rPr>
          <w:rFonts w:ascii="Times New Roman" w:hAnsi="Times New Roman" w:cs="Times New Roman"/>
          <w:sz w:val="24"/>
          <w:szCs w:val="24"/>
        </w:rPr>
        <w:t>konstitusional</w:t>
      </w:r>
      <w:proofErr w:type="spellEnd"/>
      <w:r w:rsidRPr="002F5AB2">
        <w:rPr>
          <w:rFonts w:ascii="Times New Roman" w:hAnsi="Times New Roman" w:cs="Times New Roman"/>
          <w:sz w:val="24"/>
          <w:szCs w:val="24"/>
        </w:rPr>
        <w:t>.</w:t>
      </w:r>
    </w:p>
    <w:p w14:paraId="50EA7E81" w14:textId="52204702" w:rsidR="00B83374" w:rsidRDefault="00B83374" w:rsidP="00B83374">
      <w:pPr>
        <w:ind w:left="108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Meskipun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pertimbangannya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Hakim </w:t>
      </w:r>
      <w:proofErr w:type="spellStart"/>
      <w:r>
        <w:rPr>
          <w:rFonts w:ascii="Times New Roman" w:hAnsi="Times New Roman" w:cs="Times New Roman"/>
          <w:sz w:val="24"/>
          <w:szCs w:val="24"/>
        </w:rPr>
        <w:t>Mahkamah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Konstitusi, </w:t>
      </w:r>
      <w:r w:rsidRPr="009E6AAE">
        <w:rPr>
          <w:rFonts w:ascii="Times New Roman" w:hAnsi="Times New Roman" w:cs="Times New Roman"/>
          <w:sz w:val="24"/>
          <w:szCs w:val="24"/>
        </w:rPr>
        <w:t xml:space="preserve">Daniel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Yusmic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P. </w:t>
      </w:r>
      <w:proofErr w:type="spellStart"/>
      <w:r w:rsidRPr="009E6AAE">
        <w:rPr>
          <w:rFonts w:ascii="Times New Roman" w:hAnsi="Times New Roman" w:cs="Times New Roman"/>
          <w:sz w:val="24"/>
          <w:szCs w:val="24"/>
        </w:rPr>
        <w:t>Foekh</w:t>
      </w:r>
      <w:proofErr w:type="spellEnd"/>
      <w:r w:rsidRPr="009E6AAE">
        <w:rPr>
          <w:rFonts w:ascii="Times New Roman" w:hAnsi="Times New Roman" w:cs="Times New Roman"/>
          <w:sz w:val="24"/>
          <w:szCs w:val="24"/>
        </w:rPr>
        <w:t xml:space="preserve"> Dan Hakim Konstitusi M. Guntur Hamzah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frasa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rumusan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r w:rsidRPr="00E6283F">
        <w:rPr>
          <w:rFonts w:ascii="Times New Roman" w:hAnsi="Times New Roman" w:cs="Times New Roman"/>
          <w:i/>
          <w:iCs/>
          <w:sz w:val="24"/>
          <w:szCs w:val="24"/>
        </w:rPr>
        <w:t>a quo</w:t>
      </w:r>
      <w:r w:rsidRPr="00E628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kaidah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perumusan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dirumuskan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ajek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83F">
        <w:rPr>
          <w:rFonts w:ascii="Times New Roman" w:hAnsi="Times New Roman" w:cs="Times New Roman"/>
          <w:sz w:val="24"/>
          <w:szCs w:val="24"/>
        </w:rPr>
        <w:t xml:space="preserve">juga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kompatibel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ekuivalen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norma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pokoknya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2E3A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Namun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pertimbangan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berikutnya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justru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konsistenan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4F040CAE" w14:textId="77777777" w:rsidR="00B83374" w:rsidRDefault="00B83374" w:rsidP="00B83374">
      <w:pPr>
        <w:spacing w:line="240" w:lineRule="auto"/>
        <w:ind w:left="1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meskipun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hemat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83F">
        <w:rPr>
          <w:rFonts w:ascii="Times New Roman" w:hAnsi="Times New Roman" w:cs="Times New Roman"/>
          <w:sz w:val="24"/>
          <w:szCs w:val="24"/>
        </w:rPr>
        <w:t xml:space="preserve">kami norma yang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peroalan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konstitusionalitas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83F">
        <w:rPr>
          <w:rFonts w:ascii="Times New Roman" w:hAnsi="Times New Roman" w:cs="Times New Roman"/>
          <w:sz w:val="24"/>
          <w:szCs w:val="24"/>
        </w:rPr>
        <w:t xml:space="preserve">norma, dan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persoalan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norma,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kiranya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diatur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limitatif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jabatan-jabatan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diduduki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perwira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mengundurkan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pensiun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jabatan-jabatan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mengharuskan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mengundurkan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pensiun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dinas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norma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pokok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batang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83F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tentu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sejalan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disain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legal spirit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pembentuk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mempertimbangkan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tantangan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dewasa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83F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dimasa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mendatang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kaidah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prinsip-prinsip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83F">
        <w:rPr>
          <w:rFonts w:ascii="Times New Roman" w:hAnsi="Times New Roman" w:cs="Times New Roman"/>
          <w:sz w:val="24"/>
          <w:szCs w:val="24"/>
        </w:rPr>
        <w:t>konstitusionalisme</w:t>
      </w:r>
      <w:proofErr w:type="spellEnd"/>
      <w:r w:rsidRPr="00E6283F">
        <w:rPr>
          <w:rFonts w:ascii="Times New Roman" w:hAnsi="Times New Roman" w:cs="Times New Roman"/>
          <w:sz w:val="24"/>
          <w:szCs w:val="24"/>
        </w:rPr>
        <w:t xml:space="preserve"> Indonesia</w:t>
      </w:r>
      <w:r>
        <w:rPr>
          <w:rFonts w:ascii="Times New Roman" w:hAnsi="Times New Roman" w:cs="Times New Roman"/>
          <w:sz w:val="24"/>
          <w:szCs w:val="24"/>
        </w:rPr>
        <w:t>”.</w:t>
      </w:r>
    </w:p>
    <w:p w14:paraId="696745AD" w14:textId="664A9F1F" w:rsidR="00B83374" w:rsidRDefault="00B83374" w:rsidP="00B83374">
      <w:pPr>
        <w:ind w:left="108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Meskipun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dissenting opinion, </w:t>
      </w:r>
      <w:proofErr w:type="spellStart"/>
      <w:r>
        <w:rPr>
          <w:rFonts w:ascii="Times New Roman" w:hAnsi="Times New Roman" w:cs="Times New Roman"/>
          <w:sz w:val="24"/>
          <w:szCs w:val="24"/>
        </w:rPr>
        <w:t>namun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Keputusan di </w:t>
      </w:r>
      <w:proofErr w:type="spellStart"/>
      <w:r>
        <w:rPr>
          <w:rFonts w:ascii="Times New Roman" w:hAnsi="Times New Roman" w:cs="Times New Roman"/>
          <w:sz w:val="24"/>
          <w:szCs w:val="24"/>
        </w:rPr>
        <w:t>Mahkamah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Konstitusi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Majelis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Hakim </w:t>
      </w:r>
      <w:proofErr w:type="spellStart"/>
      <w:r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memutuskan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mengadili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amarnya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39E8EF37" w14:textId="77777777" w:rsidR="00B83374" w:rsidRDefault="00B83374" w:rsidP="00B83374">
      <w:pPr>
        <w:pStyle w:val="ListParagraph"/>
        <w:numPr>
          <w:ilvl w:val="1"/>
          <w:numId w:val="11"/>
        </w:numPr>
        <w:spacing w:after="200" w:line="276" w:lineRule="auto"/>
        <w:ind w:left="153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43140">
        <w:rPr>
          <w:rFonts w:ascii="Times New Roman" w:hAnsi="Times New Roman" w:cs="Times New Roman"/>
          <w:sz w:val="24"/>
          <w:szCs w:val="24"/>
        </w:rPr>
        <w:lastRenderedPageBreak/>
        <w:t>Mengabulkan</w:t>
      </w:r>
      <w:proofErr w:type="spellEnd"/>
      <w:r w:rsidRPr="00C43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3140"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 w:rsidRPr="00C43140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C43140">
        <w:rPr>
          <w:rFonts w:ascii="Times New Roman" w:hAnsi="Times New Roman" w:cs="Times New Roman"/>
          <w:sz w:val="24"/>
          <w:szCs w:val="24"/>
        </w:rPr>
        <w:t>Pemohon</w:t>
      </w:r>
      <w:proofErr w:type="spellEnd"/>
      <w:r w:rsidRPr="00C43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314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43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3140">
        <w:rPr>
          <w:rFonts w:ascii="Times New Roman" w:hAnsi="Times New Roman" w:cs="Times New Roman"/>
          <w:sz w:val="24"/>
          <w:szCs w:val="24"/>
        </w:rPr>
        <w:t>seluruhnya</w:t>
      </w:r>
      <w:proofErr w:type="spellEnd"/>
      <w:r w:rsidRPr="00C43140">
        <w:rPr>
          <w:rFonts w:ascii="Times New Roman" w:hAnsi="Times New Roman" w:cs="Times New Roman"/>
          <w:sz w:val="24"/>
          <w:szCs w:val="24"/>
        </w:rPr>
        <w:t>;</w:t>
      </w:r>
    </w:p>
    <w:p w14:paraId="229D349F" w14:textId="77777777" w:rsidR="00B83374" w:rsidRDefault="00B83374" w:rsidP="00B83374">
      <w:pPr>
        <w:pStyle w:val="ListParagraph"/>
        <w:numPr>
          <w:ilvl w:val="1"/>
          <w:numId w:val="11"/>
        </w:numPr>
        <w:spacing w:after="200" w:line="276" w:lineRule="auto"/>
        <w:ind w:left="153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43140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C43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3140">
        <w:rPr>
          <w:rFonts w:ascii="Times New Roman" w:hAnsi="Times New Roman" w:cs="Times New Roman"/>
          <w:sz w:val="24"/>
          <w:szCs w:val="24"/>
        </w:rPr>
        <w:t>frasa</w:t>
      </w:r>
      <w:proofErr w:type="spellEnd"/>
      <w:r w:rsidRPr="00C43140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C4314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C43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314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C43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3140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C43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3140">
        <w:rPr>
          <w:rFonts w:ascii="Times New Roman" w:hAnsi="Times New Roman" w:cs="Times New Roman"/>
          <w:sz w:val="24"/>
          <w:szCs w:val="24"/>
        </w:rPr>
        <w:t>penugasan</w:t>
      </w:r>
      <w:proofErr w:type="spellEnd"/>
      <w:r w:rsidRPr="00C43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314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43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3140">
        <w:rPr>
          <w:rFonts w:ascii="Times New Roman" w:hAnsi="Times New Roman" w:cs="Times New Roman"/>
          <w:sz w:val="24"/>
          <w:szCs w:val="24"/>
        </w:rPr>
        <w:t>Kapolri</w:t>
      </w:r>
      <w:proofErr w:type="spellEnd"/>
      <w:r w:rsidRPr="00C43140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C4314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3140"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 w:rsidRPr="00C43140">
        <w:rPr>
          <w:rFonts w:ascii="Times New Roman" w:hAnsi="Times New Roman" w:cs="Times New Roman"/>
          <w:sz w:val="24"/>
          <w:szCs w:val="24"/>
        </w:rPr>
        <w:t xml:space="preserve"> Pasal 28 </w:t>
      </w:r>
      <w:proofErr w:type="spellStart"/>
      <w:r w:rsidRPr="00C43140">
        <w:rPr>
          <w:rFonts w:ascii="Times New Roman" w:hAnsi="Times New Roman" w:cs="Times New Roman"/>
          <w:sz w:val="24"/>
          <w:szCs w:val="24"/>
        </w:rPr>
        <w:t>ayat</w:t>
      </w:r>
      <w:proofErr w:type="spellEnd"/>
      <w:r w:rsidRPr="00C43140">
        <w:rPr>
          <w:rFonts w:ascii="Times New Roman" w:hAnsi="Times New Roman" w:cs="Times New Roman"/>
          <w:sz w:val="24"/>
          <w:szCs w:val="24"/>
        </w:rPr>
        <w:t xml:space="preserve"> (3) </w:t>
      </w:r>
      <w:proofErr w:type="spellStart"/>
      <w:r w:rsidRPr="00C43140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C43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3140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C43140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C4314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C43140">
        <w:rPr>
          <w:rFonts w:ascii="Times New Roman" w:hAnsi="Times New Roman" w:cs="Times New Roman"/>
          <w:sz w:val="24"/>
          <w:szCs w:val="24"/>
        </w:rPr>
        <w:t xml:space="preserve"> 2002 </w:t>
      </w:r>
      <w:proofErr w:type="spellStart"/>
      <w:r w:rsidRPr="00C43140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3140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C43140">
        <w:rPr>
          <w:rFonts w:ascii="Times New Roman" w:hAnsi="Times New Roman" w:cs="Times New Roman"/>
          <w:sz w:val="24"/>
          <w:szCs w:val="24"/>
        </w:rPr>
        <w:t xml:space="preserve"> Negara Republik Indonesia (</w:t>
      </w:r>
      <w:proofErr w:type="spellStart"/>
      <w:r w:rsidRPr="00C43140">
        <w:rPr>
          <w:rFonts w:ascii="Times New Roman" w:hAnsi="Times New Roman" w:cs="Times New Roman"/>
          <w:sz w:val="24"/>
          <w:szCs w:val="24"/>
        </w:rPr>
        <w:t>Lembaran</w:t>
      </w:r>
      <w:proofErr w:type="spellEnd"/>
      <w:r w:rsidRPr="00C43140">
        <w:rPr>
          <w:rFonts w:ascii="Times New Roman" w:hAnsi="Times New Roman" w:cs="Times New Roman"/>
          <w:sz w:val="24"/>
          <w:szCs w:val="24"/>
        </w:rPr>
        <w:t xml:space="preserve"> Negara Republik Indonesia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314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C43140">
        <w:rPr>
          <w:rFonts w:ascii="Times New Roman" w:hAnsi="Times New Roman" w:cs="Times New Roman"/>
          <w:sz w:val="24"/>
          <w:szCs w:val="24"/>
        </w:rPr>
        <w:t xml:space="preserve"> 2002 </w:t>
      </w:r>
      <w:proofErr w:type="spellStart"/>
      <w:r w:rsidRPr="00C43140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C43140">
        <w:rPr>
          <w:rFonts w:ascii="Times New Roman" w:hAnsi="Times New Roman" w:cs="Times New Roman"/>
          <w:sz w:val="24"/>
          <w:szCs w:val="24"/>
        </w:rPr>
        <w:t xml:space="preserve"> 2, </w:t>
      </w:r>
      <w:proofErr w:type="spellStart"/>
      <w:r w:rsidRPr="00C43140">
        <w:rPr>
          <w:rFonts w:ascii="Times New Roman" w:hAnsi="Times New Roman" w:cs="Times New Roman"/>
          <w:sz w:val="24"/>
          <w:szCs w:val="24"/>
        </w:rPr>
        <w:t>Tambahan</w:t>
      </w:r>
      <w:proofErr w:type="spellEnd"/>
      <w:r w:rsidRPr="00C43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3140">
        <w:rPr>
          <w:rFonts w:ascii="Times New Roman" w:hAnsi="Times New Roman" w:cs="Times New Roman"/>
          <w:sz w:val="24"/>
          <w:szCs w:val="24"/>
        </w:rPr>
        <w:t>Lembaran</w:t>
      </w:r>
      <w:proofErr w:type="spellEnd"/>
      <w:r w:rsidRPr="00C43140">
        <w:rPr>
          <w:rFonts w:ascii="Times New Roman" w:hAnsi="Times New Roman" w:cs="Times New Roman"/>
          <w:sz w:val="24"/>
          <w:szCs w:val="24"/>
        </w:rPr>
        <w:t xml:space="preserve"> Negara Republik Indonesia </w:t>
      </w:r>
      <w:proofErr w:type="spellStart"/>
      <w:r w:rsidRPr="00C43140">
        <w:rPr>
          <w:rFonts w:ascii="Times New Roman" w:hAnsi="Times New Roman" w:cs="Times New Roman"/>
          <w:sz w:val="24"/>
          <w:szCs w:val="24"/>
        </w:rPr>
        <w:t>Nomor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3140">
        <w:rPr>
          <w:rFonts w:ascii="Times New Roman" w:hAnsi="Times New Roman" w:cs="Times New Roman"/>
          <w:sz w:val="24"/>
          <w:szCs w:val="24"/>
        </w:rPr>
        <w:t xml:space="preserve">4168) </w:t>
      </w:r>
      <w:proofErr w:type="spellStart"/>
      <w:r w:rsidRPr="00C43140">
        <w:rPr>
          <w:rFonts w:ascii="Times New Roman" w:hAnsi="Times New Roman" w:cs="Times New Roman"/>
          <w:sz w:val="24"/>
          <w:szCs w:val="24"/>
        </w:rPr>
        <w:t>bertentangan</w:t>
      </w:r>
      <w:proofErr w:type="spellEnd"/>
      <w:r w:rsidRPr="00C43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314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43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3140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C43140">
        <w:rPr>
          <w:rFonts w:ascii="Times New Roman" w:hAnsi="Times New Roman" w:cs="Times New Roman"/>
          <w:sz w:val="24"/>
          <w:szCs w:val="24"/>
        </w:rPr>
        <w:t xml:space="preserve"> Dasar Negara Republik Indonesi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C4314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C43140">
        <w:rPr>
          <w:rFonts w:ascii="Times New Roman" w:hAnsi="Times New Roman" w:cs="Times New Roman"/>
          <w:sz w:val="24"/>
          <w:szCs w:val="24"/>
        </w:rPr>
        <w:t xml:space="preserve"> 1945 dan </w:t>
      </w:r>
      <w:proofErr w:type="spellStart"/>
      <w:r w:rsidRPr="00C4314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C43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3140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C43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3140">
        <w:rPr>
          <w:rFonts w:ascii="Times New Roman" w:hAnsi="Times New Roman" w:cs="Times New Roman"/>
          <w:sz w:val="24"/>
          <w:szCs w:val="24"/>
        </w:rPr>
        <w:t>kekuatan</w:t>
      </w:r>
      <w:proofErr w:type="spellEnd"/>
      <w:r w:rsidRPr="00C43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3140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C43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3140">
        <w:rPr>
          <w:rFonts w:ascii="Times New Roman" w:hAnsi="Times New Roman" w:cs="Times New Roman"/>
          <w:sz w:val="24"/>
          <w:szCs w:val="24"/>
        </w:rPr>
        <w:t>mengikat</w:t>
      </w:r>
      <w:proofErr w:type="spellEnd"/>
      <w:r w:rsidRPr="00C43140">
        <w:rPr>
          <w:rFonts w:ascii="Times New Roman" w:hAnsi="Times New Roman" w:cs="Times New Roman"/>
          <w:sz w:val="24"/>
          <w:szCs w:val="24"/>
        </w:rPr>
        <w:t>;</w:t>
      </w:r>
    </w:p>
    <w:p w14:paraId="721A771E" w14:textId="7EEE9A2A" w:rsidR="0009214C" w:rsidRPr="00B83374" w:rsidRDefault="00B83374" w:rsidP="00B83374">
      <w:pPr>
        <w:pStyle w:val="ListParagraph"/>
        <w:numPr>
          <w:ilvl w:val="1"/>
          <w:numId w:val="11"/>
        </w:numPr>
        <w:spacing w:after="200" w:line="276" w:lineRule="auto"/>
        <w:ind w:left="153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3374">
        <w:rPr>
          <w:rFonts w:ascii="Times New Roman" w:hAnsi="Times New Roman" w:cs="Times New Roman"/>
          <w:sz w:val="24"/>
          <w:szCs w:val="24"/>
        </w:rPr>
        <w:t>Memerintahkan</w:t>
      </w:r>
      <w:proofErr w:type="spellEnd"/>
      <w:r w:rsidRPr="00B83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3374">
        <w:rPr>
          <w:rFonts w:ascii="Times New Roman" w:hAnsi="Times New Roman" w:cs="Times New Roman"/>
          <w:sz w:val="24"/>
          <w:szCs w:val="24"/>
        </w:rPr>
        <w:t>pemuatan</w:t>
      </w:r>
      <w:proofErr w:type="spellEnd"/>
      <w:r w:rsidRPr="00B83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3374">
        <w:rPr>
          <w:rFonts w:ascii="Times New Roman" w:hAnsi="Times New Roman" w:cs="Times New Roman"/>
          <w:sz w:val="24"/>
          <w:szCs w:val="24"/>
        </w:rPr>
        <w:t>putusan</w:t>
      </w:r>
      <w:proofErr w:type="spellEnd"/>
      <w:r w:rsidRPr="00B83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337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83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337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83374">
        <w:rPr>
          <w:rFonts w:ascii="Times New Roman" w:hAnsi="Times New Roman" w:cs="Times New Roman"/>
          <w:sz w:val="24"/>
          <w:szCs w:val="24"/>
        </w:rPr>
        <w:t xml:space="preserve"> Berita Negara Republik Indonesia </w:t>
      </w:r>
      <w:proofErr w:type="spellStart"/>
      <w:r w:rsidRPr="00B83374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Pr="00B83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3374">
        <w:rPr>
          <w:rFonts w:ascii="Times New Roman" w:hAnsi="Times New Roman" w:cs="Times New Roman"/>
          <w:sz w:val="24"/>
          <w:szCs w:val="24"/>
        </w:rPr>
        <w:t>mestinya</w:t>
      </w:r>
      <w:proofErr w:type="spellEnd"/>
      <w:r w:rsidRPr="00B83374">
        <w:rPr>
          <w:rFonts w:ascii="Times New Roman" w:hAnsi="Times New Roman" w:cs="Times New Roman"/>
          <w:sz w:val="24"/>
          <w:szCs w:val="24"/>
        </w:rPr>
        <w:t>.</w:t>
      </w:r>
    </w:p>
    <w:p w14:paraId="7C03FB2A" w14:textId="77777777" w:rsidR="00F7729E" w:rsidRDefault="00F7729E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14:paraId="3FC78121" w14:textId="4636686D" w:rsidR="00F7729E" w:rsidRDefault="00B83374" w:rsidP="00272DD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426" w:hanging="426"/>
        <w:jc w:val="both"/>
        <w:rPr>
          <w:rFonts w:ascii="Times New Roman" w:eastAsia="Times New Roman" w:hAnsi="Times New Roman" w:cs="Times New Roman"/>
          <w:i/>
          <w:color w:val="000000"/>
        </w:rPr>
      </w:pPr>
      <w:bookmarkStart w:id="6" w:name="bookmark=id.17dp8vu" w:colFirst="0" w:colLast="0"/>
      <w:bookmarkEnd w:id="6"/>
      <w:proofErr w:type="spellStart"/>
      <w:r w:rsidRPr="00B83374">
        <w:rPr>
          <w:rFonts w:ascii="Times New Roman" w:eastAsia="Times New Roman" w:hAnsi="Times New Roman" w:cs="Times New Roman"/>
          <w:i/>
          <w:color w:val="000000"/>
        </w:rPr>
        <w:t>Analisis</w:t>
      </w:r>
      <w:proofErr w:type="spellEnd"/>
      <w:r w:rsidRPr="00B83374"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 w:rsidRPr="00B83374">
        <w:rPr>
          <w:rFonts w:ascii="Times New Roman" w:eastAsia="Times New Roman" w:hAnsi="Times New Roman" w:cs="Times New Roman"/>
          <w:i/>
          <w:color w:val="000000"/>
        </w:rPr>
        <w:t>Kepatuhan</w:t>
      </w:r>
      <w:proofErr w:type="spellEnd"/>
      <w:r w:rsidRPr="00B83374"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 w:rsidRPr="00B83374">
        <w:rPr>
          <w:rFonts w:ascii="Times New Roman" w:eastAsia="Times New Roman" w:hAnsi="Times New Roman" w:cs="Times New Roman"/>
          <w:i/>
          <w:color w:val="000000"/>
        </w:rPr>
        <w:t>Addresat</w:t>
      </w:r>
      <w:proofErr w:type="spellEnd"/>
      <w:r w:rsidRPr="00B83374"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 w:rsidRPr="00B83374">
        <w:rPr>
          <w:rFonts w:ascii="Times New Roman" w:eastAsia="Times New Roman" w:hAnsi="Times New Roman" w:cs="Times New Roman"/>
          <w:i/>
          <w:color w:val="000000"/>
        </w:rPr>
        <w:t>Terhadap</w:t>
      </w:r>
      <w:proofErr w:type="spellEnd"/>
      <w:r w:rsidRPr="00B83374"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 w:rsidRPr="00B83374">
        <w:rPr>
          <w:rFonts w:ascii="Times New Roman" w:eastAsia="Times New Roman" w:hAnsi="Times New Roman" w:cs="Times New Roman"/>
          <w:i/>
          <w:color w:val="000000"/>
        </w:rPr>
        <w:t>Putusan</w:t>
      </w:r>
      <w:proofErr w:type="spellEnd"/>
      <w:r w:rsidRPr="00B83374"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 w:rsidRPr="00B83374">
        <w:rPr>
          <w:rFonts w:ascii="Times New Roman" w:eastAsia="Times New Roman" w:hAnsi="Times New Roman" w:cs="Times New Roman"/>
          <w:i/>
          <w:color w:val="000000"/>
        </w:rPr>
        <w:t>Mahkamah</w:t>
      </w:r>
      <w:proofErr w:type="spellEnd"/>
      <w:r w:rsidRPr="00B83374"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 w:rsidRPr="00B83374">
        <w:rPr>
          <w:rFonts w:ascii="Times New Roman" w:eastAsia="Times New Roman" w:hAnsi="Times New Roman" w:cs="Times New Roman"/>
          <w:i/>
          <w:color w:val="000000"/>
        </w:rPr>
        <w:t>Konsitusi</w:t>
      </w:r>
      <w:proofErr w:type="spellEnd"/>
      <w:r w:rsidR="00272DD5">
        <w:rPr>
          <w:rFonts w:ascii="Times New Roman" w:eastAsia="Times New Roman" w:hAnsi="Times New Roman" w:cs="Times New Roman"/>
          <w:i/>
          <w:color w:val="000000"/>
        </w:rPr>
        <w:t xml:space="preserve">  </w:t>
      </w:r>
    </w:p>
    <w:p w14:paraId="23C15C7E" w14:textId="632EF165" w:rsidR="00B83374" w:rsidRDefault="00B83374" w:rsidP="00B83374">
      <w:pPr>
        <w:ind w:left="108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Pasca </w:t>
      </w:r>
      <w:proofErr w:type="spellStart"/>
      <w:r>
        <w:rPr>
          <w:rFonts w:ascii="Times New Roman" w:hAnsi="Times New Roman" w:cs="Times New Roman"/>
          <w:sz w:val="24"/>
          <w:szCs w:val="24"/>
        </w:rPr>
        <w:t>putusan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Mahkamah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Konstitusi, </w:t>
      </w:r>
      <w:proofErr w:type="spellStart"/>
      <w:r>
        <w:rPr>
          <w:rFonts w:ascii="Times New Roman" w:hAnsi="Times New Roman" w:cs="Times New Roman"/>
          <w:sz w:val="24"/>
          <w:szCs w:val="24"/>
        </w:rPr>
        <w:t>Polri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4C65">
        <w:rPr>
          <w:rFonts w:ascii="Times New Roman" w:hAnsi="Times New Roman" w:cs="Times New Roman"/>
          <w:sz w:val="24"/>
          <w:szCs w:val="24"/>
        </w:rPr>
        <w:t xml:space="preserve">Tim Pokja </w:t>
      </w:r>
      <w:r>
        <w:rPr>
          <w:rFonts w:ascii="Times New Roman" w:hAnsi="Times New Roman" w:cs="Times New Roman"/>
          <w:sz w:val="24"/>
          <w:szCs w:val="24"/>
        </w:rPr>
        <w:t xml:space="preserve">guna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menindaklanjuti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putusan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B867AD">
        <w:rPr>
          <w:rFonts w:ascii="Times New Roman" w:hAnsi="Times New Roman" w:cs="Times New Roman"/>
          <w:sz w:val="24"/>
          <w:szCs w:val="24"/>
        </w:rPr>
        <w:t xml:space="preserve"> </w:t>
      </w:r>
      <w:r w:rsidR="00B867AD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B867AD"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{"citationItems":[{"id":"ITEM-1","itemData":{"author":[{"dropping-particle":"","family":"Humas Polri","given":"","non-dropping-particle":"","parse-names":false,"suffix":""}],"id":"ITEM-1","issued":{"date-parts":[["2025"]]},"note":"Diakses 18 November 2025","title":"Polri Bentuk Tim POKJA Tindak Lanjuti Putusan MK","type":"article"},"uris":["http://www.mendeley.com/documents/?uuid=af73693d-8391-4d6e-9d97-b0332168694c"]}],"mendeley":{"formattedCitation":"(Humas Polri, 2025a)","plainTextFormattedCitation":"(Humas Polri, 2025a)","previouslyFormattedCitation":"(Humas Polri, 2025a)"},"properties":{"noteIndex":0},"schema":"https://github.com/citation-style-language/schema/raw/master/csl-citation.json"}</w:instrText>
      </w:r>
      <w:r w:rsidR="00B867AD">
        <w:rPr>
          <w:rFonts w:ascii="Times New Roman" w:hAnsi="Times New Roman" w:cs="Times New Roman"/>
          <w:sz w:val="24"/>
          <w:szCs w:val="24"/>
        </w:rPr>
        <w:fldChar w:fldCharType="separate"/>
      </w:r>
      <w:r w:rsidR="00B867AD" w:rsidRPr="00B867AD">
        <w:rPr>
          <w:rFonts w:ascii="Times New Roman" w:hAnsi="Times New Roman" w:cs="Times New Roman"/>
          <w:noProof/>
          <w:sz w:val="24"/>
          <w:szCs w:val="24"/>
        </w:rPr>
        <w:t>(Humas Polri, 2025a)</w:t>
      </w:r>
      <w:r w:rsidR="00B867AD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.</w:t>
      </w:r>
      <w:r w:rsidR="00B867AD">
        <w:rPr>
          <w:rStyle w:val="FootnoteReference"/>
          <w:rFonts w:ascii="Times New Roman" w:hAnsi="Times New Roman" w:cs="Times New Roman"/>
          <w:sz w:val="24"/>
          <w:szCs w:val="24"/>
        </w:rPr>
        <w:t xml:space="preserve"> </w:t>
      </w:r>
      <w:r w:rsidRPr="00D74C65">
        <w:rPr>
          <w:rFonts w:ascii="Times New Roman" w:hAnsi="Times New Roman" w:cs="Times New Roman"/>
          <w:sz w:val="24"/>
          <w:szCs w:val="24"/>
        </w:rPr>
        <w:t xml:space="preserve">Tim </w:t>
      </w:r>
      <w:proofErr w:type="spellStart"/>
      <w:r w:rsidRPr="00D74C65">
        <w:rPr>
          <w:rFonts w:ascii="Times New Roman" w:hAnsi="Times New Roman" w:cs="Times New Roman"/>
          <w:sz w:val="24"/>
          <w:szCs w:val="24"/>
        </w:rPr>
        <w:t>pokja</w:t>
      </w:r>
      <w:proofErr w:type="spellEnd"/>
      <w:r w:rsidRPr="00D74C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4C6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D74C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4C65">
        <w:rPr>
          <w:rFonts w:ascii="Times New Roman" w:hAnsi="Times New Roman" w:cs="Times New Roman"/>
          <w:sz w:val="24"/>
          <w:szCs w:val="24"/>
        </w:rPr>
        <w:t>berkolaborasi</w:t>
      </w:r>
      <w:proofErr w:type="spellEnd"/>
      <w:r w:rsidRPr="00D74C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4C65">
        <w:rPr>
          <w:rFonts w:ascii="Times New Roman" w:hAnsi="Times New Roman" w:cs="Times New Roman"/>
          <w:sz w:val="24"/>
          <w:szCs w:val="24"/>
        </w:rPr>
        <w:t>berkonsultasi</w:t>
      </w:r>
      <w:proofErr w:type="spellEnd"/>
      <w:r w:rsidRPr="00D74C65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D74C65">
        <w:rPr>
          <w:rFonts w:ascii="Times New Roman" w:hAnsi="Times New Roman" w:cs="Times New Roman"/>
          <w:sz w:val="24"/>
          <w:szCs w:val="24"/>
        </w:rPr>
        <w:t>berkoordinasi</w:t>
      </w:r>
      <w:proofErr w:type="spellEnd"/>
      <w:r w:rsidRPr="00D74C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4C6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74C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4C65">
        <w:rPr>
          <w:rFonts w:ascii="Times New Roman" w:hAnsi="Times New Roman" w:cs="Times New Roman"/>
          <w:sz w:val="24"/>
          <w:szCs w:val="24"/>
        </w:rPr>
        <w:t>kementerian</w:t>
      </w:r>
      <w:proofErr w:type="spellEnd"/>
      <w:r w:rsidRPr="00D74C6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74C65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D74C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4C65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D74C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4C65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D74C65">
        <w:rPr>
          <w:rFonts w:ascii="Times New Roman" w:hAnsi="Times New Roman" w:cs="Times New Roman"/>
          <w:sz w:val="24"/>
          <w:szCs w:val="24"/>
        </w:rPr>
        <w:t xml:space="preserve"> </w:t>
      </w:r>
      <w:r w:rsidRPr="00C93507">
        <w:rPr>
          <w:rFonts w:ascii="Times New Roman" w:hAnsi="Times New Roman" w:cs="Times New Roman"/>
          <w:sz w:val="24"/>
          <w:szCs w:val="24"/>
        </w:rPr>
        <w:t xml:space="preserve">Kementerian </w:t>
      </w:r>
      <w:proofErr w:type="spellStart"/>
      <w:r w:rsidRPr="00C93507">
        <w:rPr>
          <w:rFonts w:ascii="Times New Roman" w:hAnsi="Times New Roman" w:cs="Times New Roman"/>
          <w:sz w:val="24"/>
          <w:szCs w:val="24"/>
        </w:rPr>
        <w:t>Pendayagunaan</w:t>
      </w:r>
      <w:proofErr w:type="spellEnd"/>
      <w:r w:rsidRPr="00C935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507">
        <w:rPr>
          <w:rFonts w:ascii="Times New Roman" w:hAnsi="Times New Roman" w:cs="Times New Roman"/>
          <w:sz w:val="24"/>
          <w:szCs w:val="24"/>
        </w:rPr>
        <w:t>Aparatur</w:t>
      </w:r>
      <w:proofErr w:type="spellEnd"/>
      <w:r w:rsidRPr="00C93507">
        <w:rPr>
          <w:rFonts w:ascii="Times New Roman" w:hAnsi="Times New Roman" w:cs="Times New Roman"/>
          <w:sz w:val="24"/>
          <w:szCs w:val="24"/>
        </w:rPr>
        <w:t xml:space="preserve"> Negara dan Reformasi </w:t>
      </w:r>
      <w:proofErr w:type="spellStart"/>
      <w:r w:rsidRPr="00C93507">
        <w:rPr>
          <w:rFonts w:ascii="Times New Roman" w:hAnsi="Times New Roman" w:cs="Times New Roman"/>
          <w:sz w:val="24"/>
          <w:szCs w:val="24"/>
        </w:rPr>
        <w:t>Birokrasi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93507">
        <w:rPr>
          <w:rFonts w:ascii="Times New Roman" w:hAnsi="Times New Roman" w:cs="Times New Roman"/>
          <w:sz w:val="24"/>
          <w:szCs w:val="24"/>
        </w:rPr>
        <w:t xml:space="preserve">Badan </w:t>
      </w:r>
      <w:proofErr w:type="spellStart"/>
      <w:r w:rsidRPr="00C93507">
        <w:rPr>
          <w:rFonts w:ascii="Times New Roman" w:hAnsi="Times New Roman" w:cs="Times New Roman"/>
          <w:sz w:val="24"/>
          <w:szCs w:val="24"/>
        </w:rPr>
        <w:t>Kepegawaian</w:t>
      </w:r>
      <w:proofErr w:type="spellEnd"/>
      <w:r w:rsidRPr="00C93507">
        <w:rPr>
          <w:rFonts w:ascii="Times New Roman" w:hAnsi="Times New Roman" w:cs="Times New Roman"/>
          <w:sz w:val="24"/>
          <w:szCs w:val="24"/>
        </w:rPr>
        <w:t xml:space="preserve"> Negara Republik Indonesia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93507">
        <w:rPr>
          <w:rFonts w:ascii="Times New Roman" w:hAnsi="Times New Roman" w:cs="Times New Roman"/>
          <w:sz w:val="24"/>
          <w:szCs w:val="24"/>
        </w:rPr>
        <w:t>Kementerian Hukum Republik Indonesia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93507">
        <w:rPr>
          <w:rFonts w:ascii="Times New Roman" w:hAnsi="Times New Roman" w:cs="Times New Roman"/>
          <w:sz w:val="24"/>
          <w:szCs w:val="24"/>
        </w:rPr>
        <w:t xml:space="preserve">Kementerian Hak Asasi </w:t>
      </w:r>
      <w:proofErr w:type="spellStart"/>
      <w:r w:rsidRPr="00C93507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C93507">
        <w:rPr>
          <w:rFonts w:ascii="Times New Roman" w:hAnsi="Times New Roman" w:cs="Times New Roman"/>
          <w:sz w:val="24"/>
          <w:szCs w:val="24"/>
        </w:rPr>
        <w:t xml:space="preserve"> Republik Indonesia</w:t>
      </w:r>
      <w:r>
        <w:rPr>
          <w:rFonts w:ascii="Times New Roman" w:hAnsi="Times New Roman" w:cs="Times New Roman"/>
          <w:sz w:val="24"/>
          <w:szCs w:val="24"/>
        </w:rPr>
        <w:t xml:space="preserve">, Kementerian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Republik Indonesia, </w:t>
      </w:r>
      <w:proofErr w:type="spellStart"/>
      <w:r>
        <w:rPr>
          <w:rFonts w:ascii="Times New Roman" w:hAnsi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Mahkamah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Konstitusi.</w:t>
      </w:r>
      <w:r w:rsidRPr="00D74C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4C65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D74C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4C6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D74C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4C65">
        <w:rPr>
          <w:rFonts w:ascii="Times New Roman" w:hAnsi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4C65">
        <w:rPr>
          <w:rFonts w:ascii="Times New Roman" w:hAnsi="Times New Roman" w:cs="Times New Roman"/>
          <w:sz w:val="24"/>
          <w:szCs w:val="24"/>
        </w:rPr>
        <w:t>menimbulkan</w:t>
      </w:r>
      <w:proofErr w:type="spellEnd"/>
      <w:r w:rsidRPr="00D74C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4C65">
        <w:rPr>
          <w:rFonts w:ascii="Times New Roman" w:hAnsi="Times New Roman" w:cs="Times New Roman"/>
          <w:sz w:val="24"/>
          <w:szCs w:val="24"/>
        </w:rPr>
        <w:t>polemik</w:t>
      </w:r>
      <w:proofErr w:type="spellEnd"/>
      <w:r w:rsidRPr="00D74C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4C65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D74C65">
        <w:rPr>
          <w:rFonts w:ascii="Times New Roman" w:hAnsi="Times New Roman" w:cs="Times New Roman"/>
          <w:sz w:val="24"/>
          <w:szCs w:val="24"/>
        </w:rPr>
        <w:t xml:space="preserve">. Karena </w:t>
      </w:r>
      <w:proofErr w:type="spellStart"/>
      <w:r w:rsidRPr="00D74C65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D74C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4C65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D74C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4C65">
        <w:rPr>
          <w:rFonts w:ascii="Times New Roman" w:hAnsi="Times New Roman" w:cs="Times New Roman"/>
          <w:sz w:val="24"/>
          <w:szCs w:val="24"/>
        </w:rPr>
        <w:t>langkah</w:t>
      </w:r>
      <w:proofErr w:type="spellEnd"/>
      <w:r w:rsidRPr="00D74C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4C6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D74C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4C65">
        <w:rPr>
          <w:rFonts w:ascii="Times New Roman" w:hAnsi="Times New Roman" w:cs="Times New Roman"/>
          <w:sz w:val="24"/>
          <w:szCs w:val="24"/>
        </w:rPr>
        <w:t>dibahas</w:t>
      </w:r>
      <w:proofErr w:type="spellEnd"/>
      <w:r w:rsidRPr="00D74C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4C6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D74C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4C65">
        <w:rPr>
          <w:rFonts w:ascii="Times New Roman" w:hAnsi="Times New Roman" w:cs="Times New Roman"/>
          <w:sz w:val="24"/>
          <w:szCs w:val="24"/>
        </w:rPr>
        <w:t>maraton</w:t>
      </w:r>
      <w:proofErr w:type="spellEnd"/>
      <w:r w:rsidRPr="00D74C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4C6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74C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4C65"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 w:rsidRPr="00D74C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4C65">
        <w:rPr>
          <w:rFonts w:ascii="Times New Roman" w:hAnsi="Times New Roman" w:cs="Times New Roman"/>
          <w:sz w:val="24"/>
          <w:szCs w:val="24"/>
        </w:rPr>
        <w:t>formulasi</w:t>
      </w:r>
      <w:proofErr w:type="spellEnd"/>
      <w:r w:rsidRPr="00D74C65">
        <w:rPr>
          <w:rFonts w:ascii="Times New Roman" w:hAnsi="Times New Roman" w:cs="Times New Roman"/>
          <w:sz w:val="24"/>
          <w:szCs w:val="24"/>
        </w:rPr>
        <w:t xml:space="preserve"> yang paling </w:t>
      </w:r>
      <w:proofErr w:type="spellStart"/>
      <w:r w:rsidRPr="00D74C65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D74C6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74C6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D74C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4C65">
        <w:rPr>
          <w:rFonts w:ascii="Times New Roman" w:hAnsi="Times New Roman" w:cs="Times New Roman"/>
          <w:sz w:val="24"/>
          <w:szCs w:val="24"/>
        </w:rPr>
        <w:t>menimbulkan</w:t>
      </w:r>
      <w:proofErr w:type="spellEnd"/>
      <w:r w:rsidRPr="00D74C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4C65">
        <w:rPr>
          <w:rFonts w:ascii="Times New Roman" w:hAnsi="Times New Roman" w:cs="Times New Roman"/>
          <w:sz w:val="24"/>
          <w:szCs w:val="24"/>
        </w:rPr>
        <w:t>multitafsir</w:t>
      </w:r>
      <w:proofErr w:type="spellEnd"/>
      <w:r w:rsidR="00B867AD">
        <w:rPr>
          <w:rFonts w:ascii="Times New Roman" w:hAnsi="Times New Roman" w:cs="Times New Roman"/>
          <w:sz w:val="24"/>
          <w:szCs w:val="24"/>
        </w:rPr>
        <w:t xml:space="preserve"> </w:t>
      </w:r>
      <w:r w:rsidR="00B867AD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B867AD"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{"citationItems":[{"id":"ITEM-1","itemData":{"author":[{"dropping-particle":"","family":"Humas Polri","given":"","non-dropping-particle":"","parse-names":false,"suffix":""}],"id":"ITEM-1","issued":{"date-parts":[["2025"]]},"note":"Diakses 18 November 2025","title":"Polri Tegaskan Koordinasi Lintas Lembaga untuk Hindari Multitafsir Putusan MK","type":"article"},"uris":["http://www.mendeley.com/documents/?uuid=9321c079-5d96-4407-b72c-05805baafe50"]}],"mendeley":{"formattedCitation":"(Humas Polri, 2025b)","plainTextFormattedCitation":"(Humas Polri, 2025b)","previouslyFormattedCitation":"(Humas Polri, 2025b)"},"properties":{"noteIndex":0},"schema":"https://github.com/citation-style-language/schema/raw/master/csl-citation.json"}</w:instrText>
      </w:r>
      <w:r w:rsidR="00B867AD">
        <w:rPr>
          <w:rFonts w:ascii="Times New Roman" w:hAnsi="Times New Roman" w:cs="Times New Roman"/>
          <w:sz w:val="24"/>
          <w:szCs w:val="24"/>
        </w:rPr>
        <w:fldChar w:fldCharType="separate"/>
      </w:r>
      <w:r w:rsidR="00B867AD" w:rsidRPr="00B867AD">
        <w:rPr>
          <w:rFonts w:ascii="Times New Roman" w:hAnsi="Times New Roman" w:cs="Times New Roman"/>
          <w:noProof/>
          <w:sz w:val="24"/>
          <w:szCs w:val="24"/>
        </w:rPr>
        <w:t>(Humas Polri, 2025b)</w:t>
      </w:r>
      <w:r w:rsidR="00B867AD">
        <w:rPr>
          <w:rFonts w:ascii="Times New Roman" w:hAnsi="Times New Roman" w:cs="Times New Roman"/>
          <w:sz w:val="24"/>
          <w:szCs w:val="24"/>
        </w:rPr>
        <w:fldChar w:fldCharType="end"/>
      </w:r>
      <w:r w:rsidRPr="00D74C65">
        <w:rPr>
          <w:rFonts w:ascii="Times New Roman" w:hAnsi="Times New Roman" w:cs="Times New Roman"/>
          <w:sz w:val="24"/>
          <w:szCs w:val="24"/>
        </w:rPr>
        <w:t>.</w:t>
      </w:r>
    </w:p>
    <w:p w14:paraId="4C060EA9" w14:textId="0839CD58" w:rsidR="00B83374" w:rsidRDefault="00B83374" w:rsidP="00B83374">
      <w:pPr>
        <w:ind w:left="108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Memang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putusan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a quo</w:t>
      </w:r>
      <w:r w:rsidRPr="00761B51">
        <w:rPr>
          <w:rFonts w:ascii="Times New Roman" w:hAnsi="Times New Roman" w:cs="Times New Roman"/>
          <w:sz w:val="24"/>
          <w:szCs w:val="24"/>
        </w:rPr>
        <w:t>. Menteri Hukum (</w:t>
      </w:r>
      <w:proofErr w:type="spellStart"/>
      <w:r w:rsidRPr="00761B51">
        <w:rPr>
          <w:rFonts w:ascii="Times New Roman" w:hAnsi="Times New Roman" w:cs="Times New Roman"/>
          <w:sz w:val="24"/>
          <w:szCs w:val="24"/>
        </w:rPr>
        <w:t>Menkum</w:t>
      </w:r>
      <w:proofErr w:type="spellEnd"/>
      <w:r w:rsidRPr="00761B5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61B51">
        <w:rPr>
          <w:rFonts w:ascii="Times New Roman" w:hAnsi="Times New Roman" w:cs="Times New Roman"/>
          <w:sz w:val="24"/>
          <w:szCs w:val="24"/>
        </w:rPr>
        <w:t xml:space="preserve"> Supratman Andi </w:t>
      </w:r>
      <w:proofErr w:type="spellStart"/>
      <w:r w:rsidRPr="00761B51">
        <w:rPr>
          <w:rFonts w:ascii="Times New Roman" w:hAnsi="Times New Roman" w:cs="Times New Roman"/>
          <w:sz w:val="24"/>
          <w:szCs w:val="24"/>
        </w:rPr>
        <w:t>Agtas</w:t>
      </w:r>
      <w:proofErr w:type="spellEnd"/>
      <w:r w:rsidRPr="00761B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B51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761B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B51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761B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B51">
        <w:rPr>
          <w:rFonts w:ascii="Times New Roman" w:hAnsi="Times New Roman" w:cs="Times New Roman"/>
          <w:sz w:val="24"/>
          <w:szCs w:val="24"/>
        </w:rPr>
        <w:t>putusan</w:t>
      </w:r>
      <w:proofErr w:type="spellEnd"/>
      <w:r w:rsidRPr="00761B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B51">
        <w:rPr>
          <w:rFonts w:ascii="Times New Roman" w:hAnsi="Times New Roman" w:cs="Times New Roman"/>
          <w:sz w:val="24"/>
          <w:szCs w:val="24"/>
        </w:rPr>
        <w:t>Mahkamah</w:t>
      </w:r>
      <w:proofErr w:type="spellEnd"/>
      <w:r w:rsidRPr="00761B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B51">
        <w:rPr>
          <w:rFonts w:ascii="Times New Roman" w:hAnsi="Times New Roman" w:cs="Times New Roman"/>
          <w:sz w:val="24"/>
          <w:szCs w:val="24"/>
        </w:rPr>
        <w:t>Konstitusi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1B51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761B51">
        <w:rPr>
          <w:rFonts w:ascii="Times New Roman" w:hAnsi="Times New Roman" w:cs="Times New Roman"/>
          <w:sz w:val="24"/>
          <w:szCs w:val="24"/>
        </w:rPr>
        <w:t>memerintahkan</w:t>
      </w:r>
      <w:proofErr w:type="spellEnd"/>
      <w:r w:rsidRPr="00761B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B51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Pr="00761B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B51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761B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B51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761B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B51">
        <w:rPr>
          <w:rFonts w:ascii="Times New Roman" w:hAnsi="Times New Roman" w:cs="Times New Roman"/>
          <w:sz w:val="24"/>
          <w:szCs w:val="24"/>
        </w:rPr>
        <w:t>boleh</w:t>
      </w:r>
      <w:proofErr w:type="spellEnd"/>
      <w:r w:rsidRPr="00761B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B51">
        <w:rPr>
          <w:rFonts w:ascii="Times New Roman" w:hAnsi="Times New Roman" w:cs="Times New Roman"/>
          <w:sz w:val="24"/>
          <w:szCs w:val="24"/>
        </w:rPr>
        <w:t>menduduki</w:t>
      </w:r>
      <w:proofErr w:type="spellEnd"/>
      <w:r w:rsidRPr="00761B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B51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Pr="00761B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B51">
        <w:rPr>
          <w:rFonts w:ascii="Times New Roman" w:hAnsi="Times New Roman" w:cs="Times New Roman"/>
          <w:sz w:val="24"/>
          <w:szCs w:val="24"/>
        </w:rPr>
        <w:t>sipil</w:t>
      </w:r>
      <w:proofErr w:type="spellEnd"/>
      <w:r w:rsidRPr="00761B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1B51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761B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B51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761B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B51">
        <w:rPr>
          <w:rFonts w:ascii="Times New Roman" w:hAnsi="Times New Roman" w:cs="Times New Roman"/>
          <w:sz w:val="24"/>
          <w:szCs w:val="24"/>
        </w:rPr>
        <w:t>surut</w:t>
      </w:r>
      <w:proofErr w:type="spellEnd"/>
      <w:r w:rsidRPr="00761B5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B51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761B5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B51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761B5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61B51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761B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B5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61B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B51">
        <w:rPr>
          <w:rFonts w:ascii="Times New Roman" w:hAnsi="Times New Roman" w:cs="Times New Roman"/>
          <w:sz w:val="24"/>
          <w:szCs w:val="24"/>
        </w:rPr>
        <w:t>menduduki</w:t>
      </w:r>
      <w:proofErr w:type="spellEnd"/>
      <w:r w:rsidRPr="00761B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B51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Pr="00761B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B51">
        <w:rPr>
          <w:rFonts w:ascii="Times New Roman" w:hAnsi="Times New Roman" w:cs="Times New Roman"/>
          <w:sz w:val="24"/>
          <w:szCs w:val="24"/>
        </w:rPr>
        <w:t>sipil</w:t>
      </w:r>
      <w:proofErr w:type="spellEnd"/>
      <w:r w:rsidRPr="00761B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B51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761B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B51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761B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B51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761B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B51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761B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B51">
        <w:rPr>
          <w:rFonts w:ascii="Times New Roman" w:hAnsi="Times New Roman" w:cs="Times New Roman"/>
          <w:sz w:val="24"/>
          <w:szCs w:val="24"/>
        </w:rPr>
        <w:t>anggotanya</w:t>
      </w:r>
      <w:proofErr w:type="spellEnd"/>
      <w:r w:rsidRPr="00761B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B51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761B51">
        <w:rPr>
          <w:rFonts w:ascii="Times New Roman" w:hAnsi="Times New Roman" w:cs="Times New Roman"/>
          <w:sz w:val="24"/>
          <w:szCs w:val="24"/>
        </w:rPr>
        <w:t xml:space="preserve"> Korp Bhayangkara</w:t>
      </w:r>
      <w:r w:rsidR="00B867AD">
        <w:rPr>
          <w:rFonts w:ascii="Times New Roman" w:hAnsi="Times New Roman" w:cs="Times New Roman"/>
          <w:sz w:val="24"/>
          <w:szCs w:val="24"/>
        </w:rPr>
        <w:t xml:space="preserve"> </w:t>
      </w:r>
      <w:r w:rsidR="00B867AD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B867AD"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{"citationItems":[{"id":"ITEM-1","itemData":{"author":[{"dropping-particle":"","family":"Nugroho","given":"Agung","non-dropping-particle":"","parse-names":false,"suffix":""}],"id":"ITEM-1","issued":{"date-parts":[["2025"]]},"note":"Diakses 18 November 2025","title":"Menkum Sebut Putusan MK Tak Berlaku untuk Anggota Polri yang Sudah Rangkap Jabatan","type":"article"},"uris":["http://www.mendeley.com/documents/?uuid=b696cdad-c368-4148-af0e-07a1b4fd8133"]}],"mendeley":{"formattedCitation":"(A. Nugroho, 2025)","plainTextFormattedCitation":"(A. Nugroho, 2025)","previouslyFormattedCitation":"(A. Nugroho, 2025)"},"properties":{"noteIndex":0},"schema":"https://github.com/citation-style-language/schema/raw/master/csl-citation.json"}</w:instrText>
      </w:r>
      <w:r w:rsidR="00B867AD">
        <w:rPr>
          <w:rFonts w:ascii="Times New Roman" w:hAnsi="Times New Roman" w:cs="Times New Roman"/>
          <w:sz w:val="24"/>
          <w:szCs w:val="24"/>
        </w:rPr>
        <w:fldChar w:fldCharType="separate"/>
      </w:r>
      <w:r w:rsidR="00B867AD" w:rsidRPr="00B867AD">
        <w:rPr>
          <w:rFonts w:ascii="Times New Roman" w:hAnsi="Times New Roman" w:cs="Times New Roman"/>
          <w:noProof/>
          <w:sz w:val="24"/>
          <w:szCs w:val="24"/>
        </w:rPr>
        <w:t>(A. Nugroho, 2025)</w:t>
      </w:r>
      <w:r w:rsidR="00B867AD">
        <w:rPr>
          <w:rFonts w:ascii="Times New Roman" w:hAnsi="Times New Roman" w:cs="Times New Roman"/>
          <w:sz w:val="24"/>
          <w:szCs w:val="24"/>
        </w:rPr>
        <w:fldChar w:fldCharType="end"/>
      </w:r>
      <w:r w:rsidRPr="00761B5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Nasional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komisionernya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Mohammad </w:t>
      </w:r>
      <w:proofErr w:type="spellStart"/>
      <w:r>
        <w:rPr>
          <w:rFonts w:ascii="Times New Roman" w:hAnsi="Times New Roman" w:cs="Times New Roman"/>
          <w:sz w:val="24"/>
          <w:szCs w:val="24"/>
        </w:rPr>
        <w:t>Choirul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Anam,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menyampaikan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Pasca </w:t>
      </w:r>
      <w:proofErr w:type="spellStart"/>
      <w:r>
        <w:rPr>
          <w:rFonts w:ascii="Times New Roman" w:hAnsi="Times New Roman" w:cs="Times New Roman"/>
          <w:sz w:val="24"/>
          <w:szCs w:val="24"/>
        </w:rPr>
        <w:t>Putusan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Mahkamah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Konstitusi, </w:t>
      </w:r>
      <w:proofErr w:type="spellStart"/>
      <w:r w:rsidRPr="00761B51">
        <w:rPr>
          <w:rFonts w:ascii="Times New Roman" w:hAnsi="Times New Roman" w:cs="Times New Roman"/>
          <w:sz w:val="24"/>
          <w:szCs w:val="24"/>
        </w:rPr>
        <w:t>penempatan</w:t>
      </w:r>
      <w:proofErr w:type="spellEnd"/>
      <w:r w:rsidRPr="00761B5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61B51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761B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B51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761B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B51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761B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B51">
        <w:rPr>
          <w:rFonts w:ascii="Times New Roman" w:hAnsi="Times New Roman" w:cs="Times New Roman"/>
          <w:sz w:val="24"/>
          <w:szCs w:val="24"/>
        </w:rPr>
        <w:t>diperbolehkan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1B51"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 w:rsidRPr="00761B51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 xml:space="preserve">adan </w:t>
      </w:r>
      <w:proofErr w:type="spellStart"/>
      <w:r w:rsidRPr="00761B51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arkotika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1B51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asional</w:t>
      </w:r>
      <w:r w:rsidRPr="00761B51">
        <w:rPr>
          <w:rFonts w:ascii="Times New Roman" w:hAnsi="Times New Roman" w:cs="Times New Roman"/>
          <w:sz w:val="24"/>
          <w:szCs w:val="24"/>
        </w:rPr>
        <w:t>, B</w:t>
      </w:r>
      <w:r>
        <w:rPr>
          <w:rFonts w:ascii="Times New Roman" w:hAnsi="Times New Roman" w:cs="Times New Roman"/>
          <w:sz w:val="24"/>
          <w:szCs w:val="24"/>
        </w:rPr>
        <w:t xml:space="preserve">adan </w:t>
      </w:r>
      <w:r w:rsidRPr="00761B51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asional </w:t>
      </w:r>
      <w:proofErr w:type="spellStart"/>
      <w:r w:rsidRPr="00761B51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emberantasan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B51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erorisme</w:t>
      </w:r>
      <w:proofErr w:type="spellEnd"/>
      <w:r w:rsidRPr="00761B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1B51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omisi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B51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emberantasan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B51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orupsi</w:t>
      </w:r>
      <w:proofErr w:type="spellEnd"/>
      <w:r w:rsidRPr="00761B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1B51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61B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B51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761B51">
        <w:rPr>
          <w:rFonts w:ascii="Times New Roman" w:hAnsi="Times New Roman" w:cs="Times New Roman"/>
          <w:sz w:val="24"/>
          <w:szCs w:val="24"/>
        </w:rPr>
        <w:t xml:space="preserve"> lain yang </w:t>
      </w:r>
      <w:proofErr w:type="spellStart"/>
      <w:r w:rsidRPr="00761B51">
        <w:rPr>
          <w:rFonts w:ascii="Times New Roman" w:hAnsi="Times New Roman" w:cs="Times New Roman"/>
          <w:sz w:val="24"/>
          <w:szCs w:val="24"/>
        </w:rPr>
        <w:t>memang</w:t>
      </w:r>
      <w:proofErr w:type="spellEnd"/>
      <w:r w:rsidRPr="00761B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B51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761B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B51">
        <w:rPr>
          <w:rFonts w:ascii="Times New Roman" w:hAnsi="Times New Roman" w:cs="Times New Roman"/>
          <w:sz w:val="24"/>
          <w:szCs w:val="24"/>
        </w:rPr>
        <w:t>kaitannya</w:t>
      </w:r>
      <w:proofErr w:type="spellEnd"/>
      <w:r w:rsidRPr="00761B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B5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61B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B51">
        <w:rPr>
          <w:rFonts w:ascii="Times New Roman" w:hAnsi="Times New Roman" w:cs="Times New Roman"/>
          <w:sz w:val="24"/>
          <w:szCs w:val="24"/>
        </w:rPr>
        <w:t>kerja-kerja</w:t>
      </w:r>
      <w:proofErr w:type="spellEnd"/>
      <w:r w:rsidRPr="00761B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B51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761B51">
        <w:rPr>
          <w:rFonts w:ascii="Times New Roman" w:hAnsi="Times New Roman" w:cs="Times New Roman"/>
          <w:sz w:val="24"/>
          <w:szCs w:val="24"/>
        </w:rPr>
        <w:t xml:space="preserve">. Khususnya </w:t>
      </w:r>
      <w:proofErr w:type="spellStart"/>
      <w:r w:rsidRPr="00761B51">
        <w:rPr>
          <w:rFonts w:ascii="Times New Roman" w:hAnsi="Times New Roman" w:cs="Times New Roman"/>
          <w:sz w:val="24"/>
          <w:szCs w:val="24"/>
        </w:rPr>
        <w:t>penegakan</w:t>
      </w:r>
      <w:proofErr w:type="spellEnd"/>
      <w:r w:rsidRPr="00761B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B51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761B5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61B51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761B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B51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761B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B51">
        <w:rPr>
          <w:rFonts w:ascii="Times New Roman" w:hAnsi="Times New Roman" w:cs="Times New Roman"/>
          <w:sz w:val="24"/>
          <w:szCs w:val="24"/>
        </w:rPr>
        <w:t>tergantikan</w:t>
      </w:r>
      <w:proofErr w:type="spellEnd"/>
      <w:r w:rsidR="00B867AD">
        <w:rPr>
          <w:rFonts w:ascii="Times New Roman" w:hAnsi="Times New Roman" w:cs="Times New Roman"/>
          <w:sz w:val="24"/>
          <w:szCs w:val="24"/>
        </w:rPr>
        <w:t xml:space="preserve"> </w:t>
      </w:r>
      <w:r w:rsidR="00B867AD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B867AD"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{"citationItems":[{"id":"ITEM-1","itemData":{"author":[{"dropping-particle":"","family":"Safitri","given":"Kiki","non-dropping-particle":"","parse-names":false,"suffix":""},{"dropping-particle":"","family":"Akbar","given":"Nawir Arsyad","non-dropping-particle":"","parse-names":false,"suffix":""}],"id":"ITEM-1","issued":{"date-parts":[["2025"]]},"note":"Diakses 18 November 2025","title":"Kompolnas Sebut Polisi Boleh Duduki Jabatan Sipil Jika","type":"article"},"uris":["http://www.mendeley.com/documents/?uuid=0de24011-2751-420a-bb48-d17920ce079b"]}],"mendeley":{"formattedCitation":"(Safitri &amp; Akbar, 2025)","plainTextFormattedCitation":"(Safitri &amp; Akbar, 2025)","previouslyFormattedCitation":"(Safitri &amp; Akbar, 2025)"},"properties":{"noteIndex":0},"schema":"https://github.com/citation-style-language/schema/raw/master/csl-citation.json"}</w:instrText>
      </w:r>
      <w:r w:rsidR="00B867AD">
        <w:rPr>
          <w:rFonts w:ascii="Times New Roman" w:hAnsi="Times New Roman" w:cs="Times New Roman"/>
          <w:sz w:val="24"/>
          <w:szCs w:val="24"/>
        </w:rPr>
        <w:fldChar w:fldCharType="separate"/>
      </w:r>
      <w:r w:rsidR="00B867AD" w:rsidRPr="00B867AD">
        <w:rPr>
          <w:rFonts w:ascii="Times New Roman" w:hAnsi="Times New Roman" w:cs="Times New Roman"/>
          <w:noProof/>
          <w:sz w:val="24"/>
          <w:szCs w:val="24"/>
        </w:rPr>
        <w:t>(Safitri &amp; Akbar, 2025)</w:t>
      </w:r>
      <w:r w:rsidR="00B867AD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6D4EC6" w14:textId="0B56181E" w:rsidR="00B83374" w:rsidRPr="002C685B" w:rsidRDefault="00B83374" w:rsidP="00B83374">
      <w:pPr>
        <w:ind w:left="108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Jika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meninjau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putusan-putusan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mahkamah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konstitusi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putusan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dipatuhi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addresatnya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2C685B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ada</w:t>
      </w:r>
      <w:r w:rsidRPr="002C685B">
        <w:rPr>
          <w:rFonts w:ascii="Times New Roman" w:hAnsi="Times New Roman" w:cs="Times New Roman"/>
          <w:sz w:val="24"/>
          <w:szCs w:val="24"/>
        </w:rPr>
        <w:t xml:space="preserve"> 25 November 2021,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Mahkamah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Konstitusi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putusan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perkara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91/PUU-XVIII/2020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ndang-</w:t>
      </w:r>
      <w:r w:rsidRPr="002C685B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ndang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Cipta Kerja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inkonstitusional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bersyarat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memerintahkan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penangguhan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segala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strategis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berdampak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ndang-</w:t>
      </w:r>
      <w:r w:rsidRPr="002C685B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ndang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Cipta Kerja.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Mahkamah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melarang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menerbitkan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Pelaksana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i/>
          <w:iCs/>
          <w:sz w:val="24"/>
          <w:szCs w:val="24"/>
        </w:rPr>
        <w:t>beleid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H</w:t>
      </w:r>
      <w:r w:rsidRPr="002C685B">
        <w:rPr>
          <w:rFonts w:ascii="Times New Roman" w:hAnsi="Times New Roman" w:cs="Times New Roman"/>
          <w:sz w:val="24"/>
          <w:szCs w:val="24"/>
        </w:rPr>
        <w:t xml:space="preserve">al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dipatuhi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terkesan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menjadikan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lastRenderedPageBreak/>
        <w:t>Putusan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Putusan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tak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dihormati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2C685B">
        <w:rPr>
          <w:rFonts w:ascii="Times New Roman" w:hAnsi="Times New Roman" w:cs="Times New Roman"/>
          <w:sz w:val="24"/>
          <w:szCs w:val="24"/>
        </w:rPr>
        <w:t>etidaknya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dua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pelaksana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dikeluarkan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putusan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ahkamah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onstitusi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dibacakan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pada 25 November 2021.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menerbitkan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Presiden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113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2021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Penyelenggaraan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Badan Bank Tanah yang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ditantadangani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pada 27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Desember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2021.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menerbitkan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2022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Forum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Koordinasi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Pimpinan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di Daerah yang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pada 25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Februari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2022.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Terbitnya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dua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pelaksana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UU Cipta Kerja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presiden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menteri-menterinya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terbuka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melanggar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Putusan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ahkamah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Konstitusi</w:t>
      </w:r>
      <w:proofErr w:type="spellEnd"/>
      <w:r w:rsidR="00B867AD">
        <w:rPr>
          <w:rFonts w:ascii="Times New Roman" w:hAnsi="Times New Roman" w:cs="Times New Roman"/>
          <w:sz w:val="24"/>
          <w:szCs w:val="24"/>
        </w:rPr>
        <w:t xml:space="preserve"> </w:t>
      </w:r>
      <w:r w:rsidR="00B867AD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B867AD"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{"citationItems":[{"id":"ITEM-1","itemData":{"author":[{"dropping-particle":"","family":"PSHK","given":"","non-dropping-particle":"","parse-names":false,"suffix":""}],"id":"ITEM-1","issued":{"date-parts":[["2025"]]},"note":"Diakses 18 November 2025","title":"Putusan MK Yang Tidak Dihormati","type":"article"},"uris":["http://www.mendeley.com/documents/?uuid=df2ebfeb-c6f7-4558-bf13-4ee49d04ad29"]}],"mendeley":{"formattedCitation":"(PSHK, 2025)","plainTextFormattedCitation":"(PSHK, 2025)","previouslyFormattedCitation":"(PSHK, 2025)"},"properties":{"noteIndex":0},"schema":"https://github.com/citation-style-language/schema/raw/master/csl-citation.json"}</w:instrText>
      </w:r>
      <w:r w:rsidR="00B867AD">
        <w:rPr>
          <w:rFonts w:ascii="Times New Roman" w:hAnsi="Times New Roman" w:cs="Times New Roman"/>
          <w:sz w:val="24"/>
          <w:szCs w:val="24"/>
        </w:rPr>
        <w:fldChar w:fldCharType="separate"/>
      </w:r>
      <w:r w:rsidR="00B867AD" w:rsidRPr="00B867AD">
        <w:rPr>
          <w:rFonts w:ascii="Times New Roman" w:hAnsi="Times New Roman" w:cs="Times New Roman"/>
          <w:noProof/>
          <w:sz w:val="24"/>
          <w:szCs w:val="24"/>
        </w:rPr>
        <w:t>(PSHK, 2025)</w:t>
      </w:r>
      <w:r w:rsidR="00B867AD">
        <w:rPr>
          <w:rFonts w:ascii="Times New Roman" w:hAnsi="Times New Roman" w:cs="Times New Roman"/>
          <w:sz w:val="24"/>
          <w:szCs w:val="24"/>
        </w:rPr>
        <w:fldChar w:fldCharType="end"/>
      </w:r>
      <w:r w:rsidRPr="002C685B">
        <w:rPr>
          <w:rFonts w:ascii="Times New Roman" w:hAnsi="Times New Roman" w:cs="Times New Roman"/>
          <w:sz w:val="24"/>
          <w:szCs w:val="24"/>
        </w:rPr>
        <w:t>.</w:t>
      </w:r>
    </w:p>
    <w:p w14:paraId="3F73D28E" w14:textId="4B632581" w:rsidR="00B83374" w:rsidRDefault="00B83374" w:rsidP="00B83374">
      <w:pPr>
        <w:ind w:left="108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61B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Berikutnya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Mahkamah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Konstitusi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menolak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Perkara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70/PUU-XXII/2024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pengujian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persyaratan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batas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minimal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calon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diatur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Pasal 7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ayat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(2)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huruf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Pemilihan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Daerah (UU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Pilkada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putusan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MK 70, MA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mengeluarkan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Putusan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Mahkamah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Agung (MA)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23P/HUM/2024.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Pemilihan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Gubernur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Bupati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dan Wali Kota alias UU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Pilkada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Putusan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MA yang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disahkan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pada 29 Mei 2024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mengatur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batas minimum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calon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gubernur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dan wakil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gubernur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berumur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dilantik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gubernur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dan wakil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gubernur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terpilih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pada 7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Februari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2025.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685B">
        <w:rPr>
          <w:rFonts w:ascii="Times New Roman" w:hAnsi="Times New Roman" w:cs="Times New Roman"/>
          <w:sz w:val="24"/>
          <w:szCs w:val="24"/>
        </w:rPr>
        <w:t xml:space="preserve">Rupanya,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Baleg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DPR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justru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mengabaikan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putusan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MK dan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putusan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MA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mengatur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batas minimum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calon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gubernur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dan wakil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gubernur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revisi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UU No 10 </w:t>
      </w:r>
      <w:proofErr w:type="spellStart"/>
      <w:r w:rsidRPr="002C685B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2C685B">
        <w:rPr>
          <w:rFonts w:ascii="Times New Roman" w:hAnsi="Times New Roman" w:cs="Times New Roman"/>
          <w:sz w:val="24"/>
          <w:szCs w:val="24"/>
        </w:rPr>
        <w:t xml:space="preserve"> 2016</w:t>
      </w:r>
      <w:r w:rsidR="00B867AD">
        <w:rPr>
          <w:rFonts w:ascii="Times New Roman" w:hAnsi="Times New Roman" w:cs="Times New Roman"/>
          <w:sz w:val="24"/>
          <w:szCs w:val="24"/>
        </w:rPr>
        <w:t xml:space="preserve"> </w:t>
      </w:r>
      <w:r w:rsidR="00B867AD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B867AD"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{"citationItems":[{"id":"ITEM-1","itemData":{"author":[{"dropping-particle":"","family":"Heriani","given":"Fitria Novia","non-dropping-particle":"","parse-names":false,"suffix":""}],"id":"ITEM-1","issued":{"date-parts":[["2025"]]},"note":"Diakses 18 November 2025","title":"Abaikan Putusan MK Terkait Batas Usia, DPR dan Presiden Dinilai Langgar Konstitusi","type":"article"},"uris":["http://www.mendeley.com/documents/?uuid=a10f932e-1665-497c-a456-9e1dc7e2dcf1"]}],"mendeley":{"formattedCitation":"(Heriani, 2025)","plainTextFormattedCitation":"(Heriani, 2025)","previouslyFormattedCitation":"(Heriani, 2025)"},"properties":{"noteIndex":0},"schema":"https://github.com/citation-style-language/schema/raw/master/csl-citation.json"}</w:instrText>
      </w:r>
      <w:r w:rsidR="00B867AD">
        <w:rPr>
          <w:rFonts w:ascii="Times New Roman" w:hAnsi="Times New Roman" w:cs="Times New Roman"/>
          <w:sz w:val="24"/>
          <w:szCs w:val="24"/>
        </w:rPr>
        <w:fldChar w:fldCharType="separate"/>
      </w:r>
      <w:r w:rsidR="00B867AD" w:rsidRPr="00B867AD">
        <w:rPr>
          <w:rFonts w:ascii="Times New Roman" w:hAnsi="Times New Roman" w:cs="Times New Roman"/>
          <w:noProof/>
          <w:sz w:val="24"/>
          <w:szCs w:val="24"/>
        </w:rPr>
        <w:t>(Heriani, 2025)</w:t>
      </w:r>
      <w:r w:rsidR="00B867AD">
        <w:rPr>
          <w:rFonts w:ascii="Times New Roman" w:hAnsi="Times New Roman" w:cs="Times New Roman"/>
          <w:sz w:val="24"/>
          <w:szCs w:val="24"/>
        </w:rPr>
        <w:fldChar w:fldCharType="end"/>
      </w:r>
      <w:r w:rsidRPr="002C685B">
        <w:rPr>
          <w:rFonts w:ascii="Times New Roman" w:hAnsi="Times New Roman" w:cs="Times New Roman"/>
          <w:sz w:val="24"/>
          <w:szCs w:val="24"/>
        </w:rPr>
        <w:t>.</w:t>
      </w:r>
    </w:p>
    <w:p w14:paraId="2F6391A5" w14:textId="5B1D0070" w:rsidR="00B83374" w:rsidRDefault="00B83374" w:rsidP="00B83374">
      <w:pPr>
        <w:ind w:left="108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Selain, dua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contoh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putusan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putusan-putusan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lain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dilanggar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addresat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Pasca </w:t>
      </w:r>
      <w:proofErr w:type="spellStart"/>
      <w:r w:rsidRPr="00684A6A">
        <w:rPr>
          <w:rFonts w:ascii="Times New Roman" w:hAnsi="Times New Roman" w:cs="Times New Roman"/>
          <w:sz w:val="24"/>
          <w:szCs w:val="24"/>
        </w:rPr>
        <w:t>Mahkamah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A6A">
        <w:rPr>
          <w:rFonts w:ascii="Times New Roman" w:hAnsi="Times New Roman" w:cs="Times New Roman"/>
          <w:sz w:val="24"/>
          <w:szCs w:val="24"/>
        </w:rPr>
        <w:t>Konstitusi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inkonstitusional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Pasal 27 </w:t>
      </w:r>
      <w:proofErr w:type="spellStart"/>
      <w:r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Nomor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27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2004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Kebenaran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Rekonsiliasi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berujung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berlakunya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4A6A">
        <w:rPr>
          <w:rFonts w:ascii="Times New Roman" w:hAnsi="Times New Roman" w:cs="Times New Roman"/>
          <w:i/>
          <w:iCs/>
          <w:sz w:val="24"/>
          <w:szCs w:val="24"/>
        </w:rPr>
        <w:t>a quo</w:t>
      </w:r>
      <w:r w:rsidRPr="00684A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4A6A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684A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A6A">
        <w:rPr>
          <w:rFonts w:ascii="Times New Roman" w:hAnsi="Times New Roman" w:cs="Times New Roman"/>
          <w:sz w:val="24"/>
          <w:szCs w:val="24"/>
        </w:rPr>
        <w:t>Putusan</w:t>
      </w:r>
      <w:proofErr w:type="spellEnd"/>
      <w:r w:rsidRPr="00684A6A">
        <w:rPr>
          <w:rFonts w:ascii="Times New Roman" w:hAnsi="Times New Roman" w:cs="Times New Roman"/>
          <w:sz w:val="24"/>
          <w:szCs w:val="24"/>
        </w:rPr>
        <w:t xml:space="preserve"> No.006/PUU-IV/2006, pada 7 </w:t>
      </w:r>
      <w:proofErr w:type="spellStart"/>
      <w:r w:rsidRPr="00684A6A">
        <w:rPr>
          <w:rFonts w:ascii="Times New Roman" w:hAnsi="Times New Roman" w:cs="Times New Roman"/>
          <w:sz w:val="24"/>
          <w:szCs w:val="24"/>
        </w:rPr>
        <w:t>Desember</w:t>
      </w:r>
      <w:proofErr w:type="spellEnd"/>
      <w:r w:rsidRPr="00684A6A">
        <w:rPr>
          <w:rFonts w:ascii="Times New Roman" w:hAnsi="Times New Roman" w:cs="Times New Roman"/>
          <w:sz w:val="24"/>
          <w:szCs w:val="24"/>
        </w:rPr>
        <w:t xml:space="preserve"> 2007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nyatanya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Kebenaran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Rekonsiliasi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Undang-Undangnya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perbaikan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amanat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putusan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B867AD">
        <w:rPr>
          <w:rFonts w:ascii="Times New Roman" w:hAnsi="Times New Roman" w:cs="Times New Roman"/>
          <w:sz w:val="24"/>
          <w:szCs w:val="24"/>
        </w:rPr>
        <w:t xml:space="preserve"> </w:t>
      </w:r>
      <w:r w:rsidR="00B867AD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B867AD"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{"citationItems":[{"id":"ITEM-1","itemData":{"author":[{"dropping-particle":"","family":"Hukum Online","given":"","non-dropping-particle":"","parse-names":false,"suffix":""}],"id":"ITEM-1","issued":{"date-parts":[["2025"]]},"note":"Diakses 18 November 2025","title":"Mengapa UU KKR Dicabut MK","type":"article"},"uris":["http://www.mendeley.com/documents/?uuid=713ec3d8-a621-414e-be20-cf8b724aaed7"]}],"mendeley":{"formattedCitation":"(Hukum Online, 2025)","plainTextFormattedCitation":"(Hukum Online, 2025)","previouslyFormattedCitation":"(Hukum Online, 2025)"},"properties":{"noteIndex":0},"schema":"https://github.com/citation-style-language/schema/raw/master/csl-citation.json"}</w:instrText>
      </w:r>
      <w:r w:rsidR="00B867AD">
        <w:rPr>
          <w:rFonts w:ascii="Times New Roman" w:hAnsi="Times New Roman" w:cs="Times New Roman"/>
          <w:sz w:val="24"/>
          <w:szCs w:val="24"/>
        </w:rPr>
        <w:fldChar w:fldCharType="separate"/>
      </w:r>
      <w:r w:rsidR="00B867AD" w:rsidRPr="00B867AD">
        <w:rPr>
          <w:rFonts w:ascii="Times New Roman" w:hAnsi="Times New Roman" w:cs="Times New Roman"/>
          <w:noProof/>
          <w:sz w:val="24"/>
          <w:szCs w:val="24"/>
        </w:rPr>
        <w:t>(Hukum Online, 2025)</w:t>
      </w:r>
      <w:r w:rsidR="00B867AD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.</w:t>
      </w:r>
      <w:r w:rsidR="00B867AD" w:rsidRPr="00684A6A">
        <w:rPr>
          <w:rFonts w:ascii="Times New Roman" w:hAnsi="Times New Roman" w:cs="Times New Roman"/>
          <w:sz w:val="24"/>
          <w:szCs w:val="24"/>
        </w:rPr>
        <w:t xml:space="preserve"> </w:t>
      </w:r>
      <w:r w:rsidRPr="00684A6A">
        <w:rPr>
          <w:rFonts w:ascii="Times New Roman" w:hAnsi="Times New Roman" w:cs="Times New Roman"/>
          <w:sz w:val="24"/>
          <w:szCs w:val="24"/>
        </w:rPr>
        <w:t xml:space="preserve">Riset yang </w:t>
      </w:r>
      <w:proofErr w:type="spellStart"/>
      <w:r w:rsidRPr="00684A6A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684A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A6A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Pr="00684A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A6A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684A6A">
        <w:rPr>
          <w:rFonts w:ascii="Times New Roman" w:hAnsi="Times New Roman" w:cs="Times New Roman"/>
          <w:sz w:val="24"/>
          <w:szCs w:val="24"/>
        </w:rPr>
        <w:t xml:space="preserve"> Hukum Universitas </w:t>
      </w:r>
      <w:proofErr w:type="spellStart"/>
      <w:r w:rsidRPr="00684A6A">
        <w:rPr>
          <w:rFonts w:ascii="Times New Roman" w:hAnsi="Times New Roman" w:cs="Times New Roman"/>
          <w:sz w:val="24"/>
          <w:szCs w:val="24"/>
        </w:rPr>
        <w:t>Trisakti</w:t>
      </w:r>
      <w:proofErr w:type="spellEnd"/>
      <w:r w:rsidRPr="00684A6A">
        <w:rPr>
          <w:rFonts w:ascii="Times New Roman" w:hAnsi="Times New Roman" w:cs="Times New Roman"/>
          <w:sz w:val="24"/>
          <w:szCs w:val="24"/>
        </w:rPr>
        <w:t xml:space="preserve"> (2019),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A6A">
        <w:rPr>
          <w:rFonts w:ascii="Times New Roman" w:hAnsi="Times New Roman" w:cs="Times New Roman"/>
          <w:sz w:val="24"/>
          <w:szCs w:val="24"/>
        </w:rPr>
        <w:t>memperlihatkan</w:t>
      </w:r>
      <w:proofErr w:type="spellEnd"/>
      <w:r w:rsidRPr="00684A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A6A">
        <w:rPr>
          <w:rFonts w:ascii="Times New Roman" w:hAnsi="Times New Roman" w:cs="Times New Roman"/>
          <w:sz w:val="24"/>
          <w:szCs w:val="24"/>
        </w:rPr>
        <w:t>angka</w:t>
      </w:r>
      <w:proofErr w:type="spellEnd"/>
      <w:r w:rsidRPr="00684A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A6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84A6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84A6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84A6A">
        <w:rPr>
          <w:rFonts w:ascii="Times New Roman" w:hAnsi="Times New Roman" w:cs="Times New Roman"/>
          <w:sz w:val="24"/>
          <w:szCs w:val="24"/>
        </w:rPr>
        <w:t xml:space="preserve"> 109 </w:t>
      </w:r>
      <w:proofErr w:type="spellStart"/>
      <w:r w:rsidRPr="00684A6A">
        <w:rPr>
          <w:rFonts w:ascii="Times New Roman" w:hAnsi="Times New Roman" w:cs="Times New Roman"/>
          <w:sz w:val="24"/>
          <w:szCs w:val="24"/>
        </w:rPr>
        <w:t>putusan</w:t>
      </w:r>
      <w:proofErr w:type="spellEnd"/>
      <w:r w:rsidRPr="00684A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A6A"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 w:rsidRPr="00684A6A">
        <w:rPr>
          <w:rFonts w:ascii="Times New Roman" w:hAnsi="Times New Roman" w:cs="Times New Roman"/>
          <w:sz w:val="24"/>
          <w:szCs w:val="24"/>
        </w:rPr>
        <w:t xml:space="preserve"> 2013-2018 yang </w:t>
      </w:r>
      <w:proofErr w:type="spellStart"/>
      <w:r w:rsidRPr="00684A6A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 w:rsidRPr="00684A6A">
        <w:rPr>
          <w:rFonts w:ascii="Times New Roman" w:hAnsi="Times New Roman" w:cs="Times New Roman"/>
          <w:sz w:val="24"/>
          <w:szCs w:val="24"/>
        </w:rPr>
        <w:t xml:space="preserve">, 41 </w:t>
      </w:r>
      <w:proofErr w:type="spellStart"/>
      <w:r w:rsidRPr="00684A6A">
        <w:rPr>
          <w:rFonts w:ascii="Times New Roman" w:hAnsi="Times New Roman" w:cs="Times New Roman"/>
          <w:sz w:val="24"/>
          <w:szCs w:val="24"/>
        </w:rPr>
        <w:t>putusan</w:t>
      </w:r>
      <w:proofErr w:type="spellEnd"/>
      <w:r w:rsidRPr="00684A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A6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84A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A6A">
        <w:rPr>
          <w:rFonts w:ascii="Times New Roman" w:hAnsi="Times New Roman" w:cs="Times New Roman"/>
          <w:sz w:val="24"/>
          <w:szCs w:val="24"/>
        </w:rPr>
        <w:t>setara</w:t>
      </w:r>
      <w:proofErr w:type="spellEnd"/>
      <w:r w:rsidRPr="00684A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A6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84A6A">
        <w:rPr>
          <w:rFonts w:ascii="Times New Roman" w:hAnsi="Times New Roman" w:cs="Times New Roman"/>
          <w:sz w:val="24"/>
          <w:szCs w:val="24"/>
        </w:rPr>
        <w:t xml:space="preserve"> 37,61 </w:t>
      </w:r>
      <w:proofErr w:type="spellStart"/>
      <w:r w:rsidRPr="00684A6A">
        <w:rPr>
          <w:rFonts w:ascii="Times New Roman" w:hAnsi="Times New Roman" w:cs="Times New Roman"/>
          <w:sz w:val="24"/>
          <w:szCs w:val="24"/>
        </w:rPr>
        <w:t>persen</w:t>
      </w:r>
      <w:proofErr w:type="spellEnd"/>
      <w:r w:rsidRPr="00684A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A6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84A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A6A">
        <w:rPr>
          <w:rFonts w:ascii="Times New Roman" w:hAnsi="Times New Roman" w:cs="Times New Roman"/>
          <w:sz w:val="24"/>
          <w:szCs w:val="24"/>
        </w:rPr>
        <w:t>dipatuhi</w:t>
      </w:r>
      <w:proofErr w:type="spellEnd"/>
      <w:r w:rsidRPr="00684A6A">
        <w:rPr>
          <w:rFonts w:ascii="Times New Roman" w:hAnsi="Times New Roman" w:cs="Times New Roman"/>
          <w:sz w:val="24"/>
          <w:szCs w:val="24"/>
        </w:rPr>
        <w:t xml:space="preserve">. Hanya 59 </w:t>
      </w:r>
      <w:proofErr w:type="spellStart"/>
      <w:r w:rsidRPr="00684A6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84A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A6A">
        <w:rPr>
          <w:rFonts w:ascii="Times New Roman" w:hAnsi="Times New Roman" w:cs="Times New Roman"/>
          <w:sz w:val="24"/>
          <w:szCs w:val="24"/>
        </w:rPr>
        <w:t>setara</w:t>
      </w:r>
      <w:proofErr w:type="spellEnd"/>
      <w:r w:rsidRPr="00684A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A6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84A6A">
        <w:rPr>
          <w:rFonts w:ascii="Times New Roman" w:hAnsi="Times New Roman" w:cs="Times New Roman"/>
          <w:sz w:val="24"/>
          <w:szCs w:val="24"/>
        </w:rPr>
        <w:t xml:space="preserve"> 54,12 </w:t>
      </w:r>
      <w:proofErr w:type="spellStart"/>
      <w:r w:rsidRPr="00684A6A">
        <w:rPr>
          <w:rFonts w:ascii="Times New Roman" w:hAnsi="Times New Roman" w:cs="Times New Roman"/>
          <w:sz w:val="24"/>
          <w:szCs w:val="24"/>
        </w:rPr>
        <w:t>persen</w:t>
      </w:r>
      <w:proofErr w:type="spellEnd"/>
      <w:r w:rsidRPr="00684A6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84A6A">
        <w:rPr>
          <w:rFonts w:ascii="Times New Roman" w:hAnsi="Times New Roman" w:cs="Times New Roman"/>
          <w:sz w:val="24"/>
          <w:szCs w:val="24"/>
        </w:rPr>
        <w:t>dipatuhi</w:t>
      </w:r>
      <w:proofErr w:type="spellEnd"/>
      <w:r w:rsidRPr="00684A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A6A">
        <w:rPr>
          <w:rFonts w:ascii="Times New Roman" w:hAnsi="Times New Roman" w:cs="Times New Roman"/>
          <w:sz w:val="24"/>
          <w:szCs w:val="24"/>
        </w:rPr>
        <w:t>seluruhnya</w:t>
      </w:r>
      <w:proofErr w:type="spellEnd"/>
      <w:r w:rsidR="00B867AD">
        <w:rPr>
          <w:rFonts w:ascii="Times New Roman" w:hAnsi="Times New Roman" w:cs="Times New Roman"/>
          <w:sz w:val="24"/>
          <w:szCs w:val="24"/>
        </w:rPr>
        <w:t xml:space="preserve"> </w:t>
      </w:r>
      <w:r w:rsidR="00B867AD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B867AD"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{"citationItems":[{"id":"ITEM-1","itemData":{"author":[{"dropping-particle":"","family":"Yasin","given":"Muhammad","non-dropping-particle":"","parse-names":false,"suffix":""}],"id":"ITEM-1","issued":{"date-parts":[["2025"]]},"note":"Diakses 18 November 2025","title":"Pengabaian Putusan MK Menimbulkan Dampak Hukum","type":"article"},"uris":["http://www.mendeley.com/documents/?uuid=9675a02a-4503-4a27-8443-29dbc2afb35c"]}],"mendeley":{"formattedCitation":"(Yasin, 2025)","plainTextFormattedCitation":"(Yasin, 2025)","previouslyFormattedCitation":"(Yasin, 2025)"},"properties":{"noteIndex":0},"schema":"https://github.com/citation-style-language/schema/raw/master/csl-citation.json"}</w:instrText>
      </w:r>
      <w:r w:rsidR="00B867AD">
        <w:rPr>
          <w:rFonts w:ascii="Times New Roman" w:hAnsi="Times New Roman" w:cs="Times New Roman"/>
          <w:sz w:val="24"/>
          <w:szCs w:val="24"/>
        </w:rPr>
        <w:fldChar w:fldCharType="separate"/>
      </w:r>
      <w:r w:rsidR="00B867AD" w:rsidRPr="00B867AD">
        <w:rPr>
          <w:rFonts w:ascii="Times New Roman" w:hAnsi="Times New Roman" w:cs="Times New Roman"/>
          <w:noProof/>
          <w:sz w:val="24"/>
          <w:szCs w:val="24"/>
        </w:rPr>
        <w:t>(Yasin, 2025)</w:t>
      </w:r>
      <w:r w:rsidR="00B867AD">
        <w:rPr>
          <w:rFonts w:ascii="Times New Roman" w:hAnsi="Times New Roman" w:cs="Times New Roman"/>
          <w:sz w:val="24"/>
          <w:szCs w:val="24"/>
        </w:rPr>
        <w:fldChar w:fldCharType="end"/>
      </w:r>
      <w:r w:rsidRPr="00684A6A">
        <w:rPr>
          <w:rFonts w:ascii="Times New Roman" w:hAnsi="Times New Roman" w:cs="Times New Roman"/>
          <w:sz w:val="24"/>
          <w:szCs w:val="24"/>
        </w:rPr>
        <w:t>.</w:t>
      </w:r>
    </w:p>
    <w:p w14:paraId="155700C6" w14:textId="4666CF24" w:rsidR="00B83374" w:rsidRPr="00B83374" w:rsidRDefault="00B83374" w:rsidP="00B83374">
      <w:pPr>
        <w:ind w:left="108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Mahkamah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Konstitusi,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fenomena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menegaskan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5A98">
        <w:rPr>
          <w:rFonts w:ascii="Times New Roman" w:hAnsi="Times New Roman" w:cs="Times New Roman"/>
          <w:sz w:val="24"/>
          <w:szCs w:val="24"/>
        </w:rPr>
        <w:t xml:space="preserve">Tindakan </w:t>
      </w:r>
      <w:proofErr w:type="spellStart"/>
      <w:r w:rsidRPr="007A5A98">
        <w:rPr>
          <w:rFonts w:ascii="Times New Roman" w:hAnsi="Times New Roman" w:cs="Times New Roman"/>
          <w:sz w:val="24"/>
          <w:szCs w:val="24"/>
        </w:rPr>
        <w:t>pengabaian</w:t>
      </w:r>
      <w:proofErr w:type="spellEnd"/>
      <w:r w:rsidRPr="007A5A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A9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A5A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A98">
        <w:rPr>
          <w:rFonts w:ascii="Times New Roman" w:hAnsi="Times New Roman" w:cs="Times New Roman"/>
          <w:sz w:val="24"/>
          <w:szCs w:val="24"/>
        </w:rPr>
        <w:t>pembangkangan</w:t>
      </w:r>
      <w:proofErr w:type="spellEnd"/>
      <w:r w:rsidRPr="007A5A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A98">
        <w:rPr>
          <w:rFonts w:ascii="Times New Roman" w:hAnsi="Times New Roman" w:cs="Times New Roman"/>
          <w:sz w:val="24"/>
          <w:szCs w:val="24"/>
        </w:rPr>
        <w:t>putusan</w:t>
      </w:r>
      <w:proofErr w:type="spellEnd"/>
      <w:r w:rsidRPr="007A5A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A98">
        <w:rPr>
          <w:rFonts w:ascii="Times New Roman" w:hAnsi="Times New Roman" w:cs="Times New Roman"/>
          <w:sz w:val="24"/>
          <w:szCs w:val="24"/>
        </w:rPr>
        <w:t>Mahkamah</w:t>
      </w:r>
      <w:proofErr w:type="spellEnd"/>
      <w:r w:rsidRPr="007A5A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A98">
        <w:rPr>
          <w:rFonts w:ascii="Times New Roman" w:hAnsi="Times New Roman" w:cs="Times New Roman"/>
          <w:sz w:val="24"/>
          <w:szCs w:val="24"/>
        </w:rPr>
        <w:t>Konstitusi</w:t>
      </w:r>
      <w:proofErr w:type="spellEnd"/>
      <w:r w:rsidRPr="007A5A98">
        <w:rPr>
          <w:rFonts w:ascii="Times New Roman" w:hAnsi="Times New Roman" w:cs="Times New Roman"/>
          <w:sz w:val="24"/>
          <w:szCs w:val="24"/>
        </w:rPr>
        <w:t xml:space="preserve"> (MK) yang </w:t>
      </w:r>
      <w:proofErr w:type="spellStart"/>
      <w:r w:rsidRPr="007A5A98">
        <w:rPr>
          <w:rFonts w:ascii="Times New Roman" w:hAnsi="Times New Roman" w:cs="Times New Roman"/>
          <w:sz w:val="24"/>
          <w:szCs w:val="24"/>
        </w:rPr>
        <w:t>acap</w:t>
      </w:r>
      <w:proofErr w:type="spellEnd"/>
      <w:r w:rsidRPr="007A5A98">
        <w:rPr>
          <w:rFonts w:ascii="Times New Roman" w:hAnsi="Times New Roman" w:cs="Times New Roman"/>
          <w:sz w:val="24"/>
          <w:szCs w:val="24"/>
        </w:rPr>
        <w:t xml:space="preserve"> kali </w:t>
      </w:r>
      <w:proofErr w:type="spellStart"/>
      <w:r w:rsidRPr="007A5A9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7A5A98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7A5A98">
        <w:rPr>
          <w:rFonts w:ascii="Times New Roman" w:hAnsi="Times New Roman" w:cs="Times New Roman"/>
          <w:i/>
          <w:iCs/>
          <w:sz w:val="24"/>
          <w:szCs w:val="24"/>
        </w:rPr>
        <w:t>addressat</w:t>
      </w:r>
      <w:proofErr w:type="spellEnd"/>
      <w:r w:rsidRPr="007A5A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A98">
        <w:rPr>
          <w:rFonts w:ascii="Times New Roman" w:hAnsi="Times New Roman" w:cs="Times New Roman"/>
          <w:sz w:val="24"/>
          <w:szCs w:val="24"/>
        </w:rPr>
        <w:t>putusan</w:t>
      </w:r>
      <w:proofErr w:type="spellEnd"/>
      <w:r w:rsidRPr="007A5A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5A98">
        <w:rPr>
          <w:rFonts w:ascii="Times New Roman" w:hAnsi="Times New Roman" w:cs="Times New Roman"/>
          <w:sz w:val="24"/>
          <w:szCs w:val="24"/>
        </w:rPr>
        <w:t>tidaklah</w:t>
      </w:r>
      <w:proofErr w:type="spellEnd"/>
      <w:r w:rsidRPr="007A5A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A98">
        <w:rPr>
          <w:rFonts w:ascii="Times New Roman" w:hAnsi="Times New Roman" w:cs="Times New Roman"/>
          <w:sz w:val="24"/>
          <w:szCs w:val="24"/>
        </w:rPr>
        <w:t>menandakan</w:t>
      </w:r>
      <w:proofErr w:type="spellEnd"/>
      <w:r w:rsidRPr="007A5A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A98">
        <w:rPr>
          <w:rFonts w:ascii="Times New Roman" w:hAnsi="Times New Roman" w:cs="Times New Roman"/>
          <w:sz w:val="24"/>
          <w:szCs w:val="24"/>
        </w:rPr>
        <w:t>lemahnya</w:t>
      </w:r>
      <w:proofErr w:type="spellEnd"/>
      <w:r w:rsidRPr="007A5A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A98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7A5A98">
        <w:rPr>
          <w:rFonts w:ascii="Times New Roman" w:hAnsi="Times New Roman" w:cs="Times New Roman"/>
          <w:sz w:val="24"/>
          <w:szCs w:val="24"/>
        </w:rPr>
        <w:t xml:space="preserve"> ikat </w:t>
      </w:r>
      <w:proofErr w:type="spellStart"/>
      <w:r w:rsidRPr="007A5A98">
        <w:rPr>
          <w:rFonts w:ascii="Times New Roman" w:hAnsi="Times New Roman" w:cs="Times New Roman"/>
          <w:sz w:val="24"/>
          <w:szCs w:val="24"/>
        </w:rPr>
        <w:t>putusan</w:t>
      </w:r>
      <w:proofErr w:type="spellEnd"/>
      <w:r w:rsidRPr="007A5A98">
        <w:rPr>
          <w:rFonts w:ascii="Times New Roman" w:hAnsi="Times New Roman" w:cs="Times New Roman"/>
          <w:sz w:val="24"/>
          <w:szCs w:val="24"/>
        </w:rPr>
        <w:t xml:space="preserve"> MK. </w:t>
      </w:r>
      <w:proofErr w:type="spellStart"/>
      <w:r w:rsidRPr="007A5A98">
        <w:rPr>
          <w:rFonts w:ascii="Times New Roman" w:hAnsi="Times New Roman" w:cs="Times New Roman"/>
          <w:sz w:val="24"/>
          <w:szCs w:val="24"/>
        </w:rPr>
        <w:t>Melainkan</w:t>
      </w:r>
      <w:proofErr w:type="spellEnd"/>
      <w:r w:rsidRPr="007A5A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A98">
        <w:rPr>
          <w:rFonts w:ascii="Times New Roman" w:hAnsi="Times New Roman" w:cs="Times New Roman"/>
          <w:sz w:val="24"/>
          <w:szCs w:val="24"/>
        </w:rPr>
        <w:t>menandakan</w:t>
      </w:r>
      <w:proofErr w:type="spellEnd"/>
      <w:r w:rsidRPr="007A5A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A98">
        <w:rPr>
          <w:rFonts w:ascii="Times New Roman" w:hAnsi="Times New Roman" w:cs="Times New Roman"/>
          <w:sz w:val="24"/>
          <w:szCs w:val="24"/>
        </w:rPr>
        <w:t>lemahnya</w:t>
      </w:r>
      <w:proofErr w:type="spellEnd"/>
      <w:r w:rsidRPr="007A5A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A98">
        <w:rPr>
          <w:rFonts w:ascii="Times New Roman" w:hAnsi="Times New Roman" w:cs="Times New Roman"/>
          <w:sz w:val="24"/>
          <w:szCs w:val="24"/>
        </w:rPr>
        <w:t>kesadaran</w:t>
      </w:r>
      <w:proofErr w:type="spellEnd"/>
      <w:r w:rsidRPr="007A5A9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A5A98">
        <w:rPr>
          <w:rFonts w:ascii="Times New Roman" w:hAnsi="Times New Roman" w:cs="Times New Roman"/>
          <w:sz w:val="24"/>
          <w:szCs w:val="24"/>
        </w:rPr>
        <w:t>kepatuhan</w:t>
      </w:r>
      <w:proofErr w:type="spellEnd"/>
      <w:r w:rsidRPr="007A5A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A98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7A5A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A98">
        <w:rPr>
          <w:rFonts w:ascii="Times New Roman" w:hAnsi="Times New Roman" w:cs="Times New Roman"/>
          <w:i/>
          <w:iCs/>
          <w:sz w:val="24"/>
          <w:szCs w:val="24"/>
        </w:rPr>
        <w:t>addressat</w:t>
      </w:r>
      <w:proofErr w:type="spellEnd"/>
      <w:r w:rsidRPr="007A5A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A98">
        <w:rPr>
          <w:rFonts w:ascii="Times New Roman" w:hAnsi="Times New Roman" w:cs="Times New Roman"/>
          <w:sz w:val="24"/>
          <w:szCs w:val="24"/>
        </w:rPr>
        <w:t>putusan</w:t>
      </w:r>
      <w:proofErr w:type="spellEnd"/>
      <w:r w:rsidRPr="007A5A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A9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A5A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A98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7A5A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A98">
        <w:rPr>
          <w:rFonts w:ascii="Times New Roman" w:hAnsi="Times New Roman" w:cs="Times New Roman"/>
          <w:sz w:val="24"/>
          <w:szCs w:val="24"/>
        </w:rPr>
        <w:t>putusan</w:t>
      </w:r>
      <w:proofErr w:type="spellEnd"/>
      <w:r w:rsidRPr="007A5A98">
        <w:rPr>
          <w:rFonts w:ascii="Times New Roman" w:hAnsi="Times New Roman" w:cs="Times New Roman"/>
          <w:sz w:val="24"/>
          <w:szCs w:val="24"/>
        </w:rPr>
        <w:t xml:space="preserve"> MK, </w:t>
      </w:r>
      <w:proofErr w:type="spellStart"/>
      <w:r w:rsidRPr="007A5A9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7A5A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A98">
        <w:rPr>
          <w:rFonts w:ascii="Times New Roman" w:hAnsi="Times New Roman" w:cs="Times New Roman"/>
          <w:sz w:val="24"/>
          <w:szCs w:val="24"/>
        </w:rPr>
        <w:t>menandakan</w:t>
      </w:r>
      <w:proofErr w:type="spellEnd"/>
      <w:r w:rsidRPr="007A5A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A98">
        <w:rPr>
          <w:rFonts w:ascii="Times New Roman" w:hAnsi="Times New Roman" w:cs="Times New Roman"/>
          <w:sz w:val="24"/>
          <w:szCs w:val="24"/>
        </w:rPr>
        <w:t>minimnya</w:t>
      </w:r>
      <w:proofErr w:type="spellEnd"/>
      <w:r w:rsidRPr="007A5A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A98">
        <w:rPr>
          <w:rFonts w:ascii="Times New Roman" w:hAnsi="Times New Roman" w:cs="Times New Roman"/>
          <w:sz w:val="24"/>
          <w:szCs w:val="24"/>
        </w:rPr>
        <w:t>penghormatan</w:t>
      </w:r>
      <w:proofErr w:type="spellEnd"/>
      <w:r w:rsidRPr="007A5A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A98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7A5A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A98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7A5A98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7A5A98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7A5A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A98">
        <w:rPr>
          <w:rFonts w:ascii="Times New Roman" w:hAnsi="Times New Roman" w:cs="Times New Roman"/>
          <w:sz w:val="24"/>
          <w:szCs w:val="24"/>
        </w:rPr>
        <w:t>demokratis</w:t>
      </w:r>
      <w:proofErr w:type="spellEnd"/>
      <w:r w:rsidRPr="007A5A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A9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A5A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A98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7A5A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A98">
        <w:rPr>
          <w:rFonts w:ascii="Times New Roman" w:hAnsi="Times New Roman" w:cs="Times New Roman"/>
          <w:sz w:val="24"/>
          <w:szCs w:val="24"/>
        </w:rPr>
        <w:t>berbangsa</w:t>
      </w:r>
      <w:proofErr w:type="spellEnd"/>
      <w:r w:rsidRPr="007A5A9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A5A98">
        <w:rPr>
          <w:rFonts w:ascii="Times New Roman" w:hAnsi="Times New Roman" w:cs="Times New Roman"/>
          <w:sz w:val="24"/>
          <w:szCs w:val="24"/>
        </w:rPr>
        <w:t>bernegara</w:t>
      </w:r>
      <w:proofErr w:type="spellEnd"/>
      <w:r w:rsidR="00B867AD">
        <w:rPr>
          <w:rFonts w:ascii="Times New Roman" w:hAnsi="Times New Roman" w:cs="Times New Roman"/>
          <w:sz w:val="24"/>
          <w:szCs w:val="24"/>
        </w:rPr>
        <w:t xml:space="preserve"> </w:t>
      </w:r>
      <w:r w:rsidR="00B867AD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B867AD"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{"citationItems":[{"id":"ITEM-1","itemData":{"author":[{"dropping-particle":"","family":"Mahkamah Konstitusi","given":"","non-dropping-particle":"","parse-names":false,"suffix":""}],"id":"ITEM-1","issued":{"date-parts":[["2025"]]},"note":"Diakses 19 November 2025","title":"Pengabaian Putusan MK Tak Melemahkan Daya Ikatnya","type":"article"},"uris":["http://www.mendeley.com/documents/?uuid=b91f62ef-a3da-43fd-a3c4-1858e505d16d"]}],"mendeley":{"formattedCitation":"(Mahkamah Konstitusi, 2025)","plainTextFormattedCitation":"(Mahkamah Konstitusi, 2025)","previouslyFormattedCitation":"(Mahkamah Konstitusi, 2025)"},"properties":{"noteIndex":0},"schema":"https://github.com/citation-style-language/schema/raw/master/csl-citation.json"}</w:instrText>
      </w:r>
      <w:r w:rsidR="00B867AD">
        <w:rPr>
          <w:rFonts w:ascii="Times New Roman" w:hAnsi="Times New Roman" w:cs="Times New Roman"/>
          <w:sz w:val="24"/>
          <w:szCs w:val="24"/>
        </w:rPr>
        <w:fldChar w:fldCharType="separate"/>
      </w:r>
      <w:r w:rsidR="00B867AD" w:rsidRPr="00B867AD">
        <w:rPr>
          <w:rFonts w:ascii="Times New Roman" w:hAnsi="Times New Roman" w:cs="Times New Roman"/>
          <w:noProof/>
          <w:sz w:val="24"/>
          <w:szCs w:val="24"/>
        </w:rPr>
        <w:t>(Mahkamah Konstitusi, 2025)</w:t>
      </w:r>
      <w:r w:rsidR="00B867AD">
        <w:rPr>
          <w:rFonts w:ascii="Times New Roman" w:hAnsi="Times New Roman" w:cs="Times New Roman"/>
          <w:sz w:val="24"/>
          <w:szCs w:val="24"/>
        </w:rPr>
        <w:fldChar w:fldCharType="end"/>
      </w:r>
      <w:r w:rsidRPr="007A5A98">
        <w:rPr>
          <w:rFonts w:ascii="Times New Roman" w:hAnsi="Times New Roman" w:cs="Times New Roman"/>
          <w:sz w:val="24"/>
          <w:szCs w:val="24"/>
        </w:rPr>
        <w:t>.</w:t>
      </w:r>
      <w:r w:rsidR="00B867AD" w:rsidRPr="00624E1F">
        <w:rPr>
          <w:rFonts w:ascii="Times New Roman" w:hAnsi="Times New Roman" w:cs="Times New Roman"/>
          <w:sz w:val="24"/>
          <w:szCs w:val="24"/>
        </w:rPr>
        <w:t xml:space="preserve"> </w:t>
      </w:r>
      <w:r w:rsidRPr="00624E1F">
        <w:rPr>
          <w:rFonts w:ascii="Times New Roman" w:hAnsi="Times New Roman" w:cs="Times New Roman"/>
          <w:sz w:val="24"/>
          <w:szCs w:val="24"/>
        </w:rPr>
        <w:t>Sifat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1F">
        <w:rPr>
          <w:rFonts w:ascii="Times New Roman" w:hAnsi="Times New Roman" w:cs="Times New Roman"/>
          <w:sz w:val="24"/>
          <w:szCs w:val="24"/>
        </w:rPr>
        <w:t>putusan</w:t>
      </w:r>
      <w:proofErr w:type="spellEnd"/>
      <w:r w:rsidRPr="00624E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1F">
        <w:rPr>
          <w:rFonts w:ascii="Times New Roman" w:hAnsi="Times New Roman" w:cs="Times New Roman"/>
          <w:sz w:val="24"/>
          <w:szCs w:val="24"/>
        </w:rPr>
        <w:t>Mahkamah</w:t>
      </w:r>
      <w:proofErr w:type="spellEnd"/>
      <w:r w:rsidRPr="00624E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1F">
        <w:rPr>
          <w:rFonts w:ascii="Times New Roman" w:hAnsi="Times New Roman" w:cs="Times New Roman"/>
          <w:sz w:val="24"/>
          <w:szCs w:val="24"/>
        </w:rPr>
        <w:t>Konstitusi</w:t>
      </w:r>
      <w:proofErr w:type="spellEnd"/>
      <w:r w:rsidRPr="00624E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1F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24E1F">
        <w:rPr>
          <w:rFonts w:ascii="Times New Roman" w:hAnsi="Times New Roman" w:cs="Times New Roman"/>
          <w:sz w:val="24"/>
          <w:szCs w:val="24"/>
        </w:rPr>
        <w:t xml:space="preserve"> final dan </w:t>
      </w:r>
      <w:proofErr w:type="spellStart"/>
      <w:r w:rsidRPr="00624E1F">
        <w:rPr>
          <w:rFonts w:ascii="Times New Roman" w:hAnsi="Times New Roman" w:cs="Times New Roman"/>
          <w:sz w:val="24"/>
          <w:szCs w:val="24"/>
        </w:rPr>
        <w:t>mengikat</w:t>
      </w:r>
      <w:proofErr w:type="spellEnd"/>
      <w:r w:rsidRPr="00624E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4E1F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624E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1F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624E1F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624E1F">
        <w:rPr>
          <w:rFonts w:ascii="Times New Roman" w:hAnsi="Times New Roman" w:cs="Times New Roman"/>
          <w:sz w:val="24"/>
          <w:szCs w:val="24"/>
        </w:rPr>
        <w:lastRenderedPageBreak/>
        <w:t>pihak</w:t>
      </w:r>
      <w:proofErr w:type="spellEnd"/>
      <w:r w:rsidRPr="00624E1F">
        <w:rPr>
          <w:rFonts w:ascii="Times New Roman" w:hAnsi="Times New Roman" w:cs="Times New Roman"/>
          <w:sz w:val="24"/>
          <w:szCs w:val="24"/>
        </w:rPr>
        <w:t xml:space="preserve"> 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1F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624E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1F">
        <w:rPr>
          <w:rFonts w:ascii="Times New Roman" w:hAnsi="Times New Roman" w:cs="Times New Roman"/>
          <w:i/>
          <w:iCs/>
          <w:sz w:val="24"/>
          <w:szCs w:val="24"/>
        </w:rPr>
        <w:t>adressat</w:t>
      </w:r>
      <w:proofErr w:type="spellEnd"/>
      <w:r w:rsidRPr="00624E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4E1F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624E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1F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624E1F">
        <w:rPr>
          <w:rFonts w:ascii="Times New Roman" w:hAnsi="Times New Roman" w:cs="Times New Roman"/>
          <w:sz w:val="24"/>
          <w:szCs w:val="24"/>
        </w:rPr>
        <w:t xml:space="preserve"> negara, </w:t>
      </w:r>
      <w:proofErr w:type="spellStart"/>
      <w:r w:rsidRPr="00624E1F">
        <w:rPr>
          <w:rFonts w:ascii="Times New Roman" w:hAnsi="Times New Roman" w:cs="Times New Roman"/>
          <w:sz w:val="24"/>
          <w:szCs w:val="24"/>
        </w:rPr>
        <w:t>penyelenggara</w:t>
      </w:r>
      <w:proofErr w:type="spellEnd"/>
      <w:r w:rsidRPr="00624E1F">
        <w:rPr>
          <w:rFonts w:ascii="Times New Roman" w:hAnsi="Times New Roman" w:cs="Times New Roman"/>
          <w:sz w:val="24"/>
          <w:szCs w:val="24"/>
        </w:rPr>
        <w:t xml:space="preserve"> negara dan </w:t>
      </w:r>
      <w:proofErr w:type="spellStart"/>
      <w:r w:rsidRPr="00624E1F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624E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1F">
        <w:rPr>
          <w:rFonts w:ascii="Times New Roman" w:hAnsi="Times New Roman" w:cs="Times New Roman"/>
          <w:sz w:val="24"/>
          <w:szCs w:val="24"/>
        </w:rPr>
        <w:t>warga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E1F">
        <w:rPr>
          <w:rFonts w:ascii="Times New Roman" w:hAnsi="Times New Roman" w:cs="Times New Roman"/>
          <w:sz w:val="24"/>
          <w:szCs w:val="24"/>
        </w:rPr>
        <w:t xml:space="preserve">negara yang </w:t>
      </w:r>
      <w:proofErr w:type="spellStart"/>
      <w:r w:rsidRPr="00624E1F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624E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1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24E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1F">
        <w:rPr>
          <w:rFonts w:ascii="Times New Roman" w:hAnsi="Times New Roman" w:cs="Times New Roman"/>
          <w:sz w:val="24"/>
          <w:szCs w:val="24"/>
        </w:rPr>
        <w:t>putusan</w:t>
      </w:r>
      <w:proofErr w:type="spellEnd"/>
      <w:r w:rsidRPr="00624E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1F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624E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1F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624E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1F">
        <w:rPr>
          <w:rFonts w:ascii="Times New Roman" w:hAnsi="Times New Roman" w:cs="Times New Roman"/>
          <w:sz w:val="24"/>
          <w:szCs w:val="24"/>
        </w:rPr>
        <w:t>mematuhi</w:t>
      </w:r>
      <w:proofErr w:type="spellEnd"/>
      <w:r w:rsidRPr="00624E1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24E1F">
        <w:rPr>
          <w:rFonts w:ascii="Times New Roman" w:hAnsi="Times New Roman" w:cs="Times New Roman"/>
          <w:sz w:val="24"/>
          <w:szCs w:val="24"/>
        </w:rPr>
        <w:t>melaksanakannya</w:t>
      </w:r>
      <w:proofErr w:type="spellEnd"/>
      <w:r w:rsidRPr="00624E1F">
        <w:rPr>
          <w:rFonts w:ascii="Times New Roman" w:hAnsi="Times New Roman" w:cs="Times New Roman"/>
          <w:sz w:val="24"/>
          <w:szCs w:val="24"/>
        </w:rPr>
        <w:t>. Hal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1F">
        <w:rPr>
          <w:rFonts w:ascii="Times New Roman" w:hAnsi="Times New Roman" w:cs="Times New Roman"/>
          <w:sz w:val="24"/>
          <w:szCs w:val="24"/>
        </w:rPr>
        <w:t>inilah</w:t>
      </w:r>
      <w:proofErr w:type="spellEnd"/>
      <w:r w:rsidRPr="00624E1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24E1F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624E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1F">
        <w:rPr>
          <w:rFonts w:ascii="Times New Roman" w:hAnsi="Times New Roman" w:cs="Times New Roman"/>
          <w:sz w:val="24"/>
          <w:szCs w:val="24"/>
        </w:rPr>
        <w:t>memunculkan</w:t>
      </w:r>
      <w:proofErr w:type="spellEnd"/>
      <w:r w:rsidRPr="00624E1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24E1F">
        <w:rPr>
          <w:rFonts w:ascii="Times New Roman" w:hAnsi="Times New Roman" w:cs="Times New Roman"/>
          <w:sz w:val="24"/>
          <w:szCs w:val="24"/>
        </w:rPr>
        <w:t>berlakunya</w:t>
      </w:r>
      <w:proofErr w:type="spellEnd"/>
      <w:r w:rsidRPr="00624E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1F">
        <w:rPr>
          <w:rFonts w:ascii="Times New Roman" w:hAnsi="Times New Roman" w:cs="Times New Roman"/>
          <w:sz w:val="24"/>
          <w:szCs w:val="24"/>
        </w:rPr>
        <w:t>asas</w:t>
      </w:r>
      <w:proofErr w:type="spellEnd"/>
      <w:r w:rsidRPr="00624E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1F">
        <w:rPr>
          <w:rFonts w:ascii="Times New Roman" w:hAnsi="Times New Roman" w:cs="Times New Roman"/>
          <w:i/>
          <w:iCs/>
          <w:sz w:val="24"/>
          <w:szCs w:val="24"/>
        </w:rPr>
        <w:t>erga</w:t>
      </w:r>
      <w:proofErr w:type="spellEnd"/>
      <w:r w:rsidRPr="00624E1F">
        <w:rPr>
          <w:rFonts w:ascii="Times New Roman" w:hAnsi="Times New Roman" w:cs="Times New Roman"/>
          <w:i/>
          <w:iCs/>
          <w:sz w:val="24"/>
          <w:szCs w:val="24"/>
        </w:rPr>
        <w:t xml:space="preserve"> omnes</w:t>
      </w:r>
      <w:r w:rsidRPr="00624E1F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624E1F">
        <w:rPr>
          <w:rFonts w:ascii="Times New Roman" w:hAnsi="Times New Roman" w:cs="Times New Roman"/>
          <w:sz w:val="24"/>
          <w:szCs w:val="24"/>
        </w:rPr>
        <w:t>putusan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1F">
        <w:rPr>
          <w:rFonts w:ascii="Times New Roman" w:hAnsi="Times New Roman" w:cs="Times New Roman"/>
          <w:sz w:val="24"/>
          <w:szCs w:val="24"/>
        </w:rPr>
        <w:t>Mahkamah</w:t>
      </w:r>
      <w:proofErr w:type="spellEnd"/>
      <w:r w:rsidRPr="00624E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1F">
        <w:rPr>
          <w:rFonts w:ascii="Times New Roman" w:hAnsi="Times New Roman" w:cs="Times New Roman"/>
          <w:sz w:val="24"/>
          <w:szCs w:val="24"/>
        </w:rPr>
        <w:t>Konstitusi</w:t>
      </w:r>
      <w:proofErr w:type="spellEnd"/>
      <w:r w:rsidRPr="00624E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1F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624E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1F">
        <w:rPr>
          <w:rFonts w:ascii="Times New Roman" w:hAnsi="Times New Roman" w:cs="Times New Roman"/>
          <w:sz w:val="24"/>
          <w:szCs w:val="24"/>
        </w:rPr>
        <w:t>Putusan</w:t>
      </w:r>
      <w:proofErr w:type="spellEnd"/>
      <w:r w:rsidRPr="00624E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1F">
        <w:rPr>
          <w:rFonts w:ascii="Times New Roman" w:hAnsi="Times New Roman" w:cs="Times New Roman"/>
          <w:sz w:val="24"/>
          <w:szCs w:val="24"/>
        </w:rPr>
        <w:t>Mahkamah</w:t>
      </w:r>
      <w:proofErr w:type="spellEnd"/>
      <w:r w:rsidRPr="00624E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1F">
        <w:rPr>
          <w:rFonts w:ascii="Times New Roman" w:hAnsi="Times New Roman" w:cs="Times New Roman"/>
          <w:sz w:val="24"/>
          <w:szCs w:val="24"/>
        </w:rPr>
        <w:t>Konstitusi</w:t>
      </w:r>
      <w:proofErr w:type="spellEnd"/>
      <w:r w:rsidRPr="00624E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1F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624E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1F">
        <w:rPr>
          <w:rFonts w:ascii="Times New Roman" w:hAnsi="Times New Roman" w:cs="Times New Roman"/>
          <w:sz w:val="24"/>
          <w:szCs w:val="24"/>
        </w:rPr>
        <w:t>putusan</w:t>
      </w:r>
      <w:proofErr w:type="spellEnd"/>
      <w:r w:rsidRPr="00624E1F">
        <w:rPr>
          <w:rFonts w:ascii="Times New Roman" w:hAnsi="Times New Roman" w:cs="Times New Roman"/>
          <w:sz w:val="24"/>
          <w:szCs w:val="24"/>
        </w:rPr>
        <w:t xml:space="preserve"> 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1F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24E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1F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624E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1F">
        <w:rPr>
          <w:rFonts w:ascii="Times New Roman" w:hAnsi="Times New Roman" w:cs="Times New Roman"/>
          <w:sz w:val="24"/>
          <w:szCs w:val="24"/>
        </w:rPr>
        <w:t>mengikat</w:t>
      </w:r>
      <w:proofErr w:type="spellEnd"/>
      <w:r w:rsidRPr="00624E1F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624E1F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624E1F">
        <w:rPr>
          <w:rFonts w:ascii="Times New Roman" w:hAnsi="Times New Roman" w:cs="Times New Roman"/>
          <w:sz w:val="24"/>
          <w:szCs w:val="24"/>
        </w:rPr>
        <w:t xml:space="preserve"> </w:t>
      </w:r>
      <w:r w:rsidRPr="00624E1F">
        <w:rPr>
          <w:rFonts w:ascii="Times New Roman" w:hAnsi="Times New Roman" w:cs="Times New Roman"/>
          <w:i/>
          <w:iCs/>
          <w:sz w:val="24"/>
          <w:szCs w:val="24"/>
        </w:rPr>
        <w:t>(inter parties)</w:t>
      </w:r>
      <w:r w:rsidRPr="00624E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1F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624E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1F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624E1F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624E1F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624E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1F">
        <w:rPr>
          <w:rFonts w:ascii="Times New Roman" w:hAnsi="Times New Roman" w:cs="Times New Roman"/>
          <w:sz w:val="24"/>
          <w:szCs w:val="24"/>
        </w:rPr>
        <w:t>ditaati</w:t>
      </w:r>
      <w:proofErr w:type="spellEnd"/>
      <w:r w:rsidRPr="00624E1F">
        <w:rPr>
          <w:rFonts w:ascii="Times New Roman" w:hAnsi="Times New Roman" w:cs="Times New Roman"/>
          <w:sz w:val="24"/>
          <w:szCs w:val="24"/>
        </w:rPr>
        <w:t xml:space="preserve"> oleh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1F">
        <w:rPr>
          <w:rFonts w:ascii="Times New Roman" w:hAnsi="Times New Roman" w:cs="Times New Roman"/>
          <w:sz w:val="24"/>
          <w:szCs w:val="24"/>
        </w:rPr>
        <w:t>siapapun</w:t>
      </w:r>
      <w:proofErr w:type="spellEnd"/>
      <w:r w:rsidRPr="00624E1F">
        <w:rPr>
          <w:rFonts w:ascii="Times New Roman" w:hAnsi="Times New Roman" w:cs="Times New Roman"/>
          <w:sz w:val="24"/>
          <w:szCs w:val="24"/>
        </w:rPr>
        <w:t xml:space="preserve"> </w:t>
      </w:r>
      <w:r w:rsidRPr="00624E1F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624E1F">
        <w:rPr>
          <w:rFonts w:ascii="Times New Roman" w:hAnsi="Times New Roman" w:cs="Times New Roman"/>
          <w:i/>
          <w:iCs/>
          <w:sz w:val="24"/>
          <w:szCs w:val="24"/>
        </w:rPr>
        <w:t>erga</w:t>
      </w:r>
      <w:proofErr w:type="spellEnd"/>
      <w:r w:rsidRPr="00624E1F">
        <w:rPr>
          <w:rFonts w:ascii="Times New Roman" w:hAnsi="Times New Roman" w:cs="Times New Roman"/>
          <w:i/>
          <w:iCs/>
          <w:sz w:val="24"/>
          <w:szCs w:val="24"/>
        </w:rPr>
        <w:t xml:space="preserve"> omnes)</w:t>
      </w:r>
      <w:r w:rsidRPr="00624E1F">
        <w:rPr>
          <w:rFonts w:ascii="Times New Roman" w:hAnsi="Times New Roman" w:cs="Times New Roman"/>
          <w:sz w:val="24"/>
          <w:szCs w:val="24"/>
        </w:rPr>
        <w:t xml:space="preserve">. Asas </w:t>
      </w:r>
      <w:proofErr w:type="spellStart"/>
      <w:r w:rsidRPr="00624E1F">
        <w:rPr>
          <w:rFonts w:ascii="Times New Roman" w:hAnsi="Times New Roman" w:cs="Times New Roman"/>
          <w:i/>
          <w:iCs/>
          <w:sz w:val="24"/>
          <w:szCs w:val="24"/>
        </w:rPr>
        <w:t>erga</w:t>
      </w:r>
      <w:proofErr w:type="spellEnd"/>
      <w:r w:rsidRPr="00624E1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24E1F">
        <w:rPr>
          <w:rFonts w:ascii="Times New Roman" w:hAnsi="Times New Roman" w:cs="Times New Roman"/>
          <w:i/>
          <w:iCs/>
          <w:sz w:val="24"/>
          <w:szCs w:val="24"/>
        </w:rPr>
        <w:t>omes</w:t>
      </w:r>
      <w:proofErr w:type="spellEnd"/>
      <w:r w:rsidRPr="00624E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1F">
        <w:rPr>
          <w:rFonts w:ascii="Times New Roman" w:hAnsi="Times New Roman" w:cs="Times New Roman"/>
          <w:sz w:val="24"/>
          <w:szCs w:val="24"/>
        </w:rPr>
        <w:t>tercermin</w:t>
      </w:r>
      <w:proofErr w:type="spellEnd"/>
      <w:r w:rsidRPr="00624E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1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24E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1F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624E1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24E1F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624E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1F">
        <w:rPr>
          <w:rFonts w:ascii="Times New Roman" w:hAnsi="Times New Roman" w:cs="Times New Roman"/>
          <w:sz w:val="24"/>
          <w:szCs w:val="24"/>
        </w:rPr>
        <w:t>bawa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1F">
        <w:rPr>
          <w:rFonts w:ascii="Times New Roman" w:hAnsi="Times New Roman" w:cs="Times New Roman"/>
          <w:sz w:val="24"/>
          <w:szCs w:val="24"/>
        </w:rPr>
        <w:t>putusan</w:t>
      </w:r>
      <w:proofErr w:type="spellEnd"/>
      <w:r w:rsidRPr="00624E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1F">
        <w:rPr>
          <w:rFonts w:ascii="Times New Roman" w:hAnsi="Times New Roman" w:cs="Times New Roman"/>
          <w:sz w:val="24"/>
          <w:szCs w:val="24"/>
        </w:rPr>
        <w:t>Mahkamah</w:t>
      </w:r>
      <w:proofErr w:type="spellEnd"/>
      <w:r w:rsidRPr="00624E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1F">
        <w:rPr>
          <w:rFonts w:ascii="Times New Roman" w:hAnsi="Times New Roman" w:cs="Times New Roman"/>
          <w:sz w:val="24"/>
          <w:szCs w:val="24"/>
        </w:rPr>
        <w:t>Konstitusi</w:t>
      </w:r>
      <w:proofErr w:type="spellEnd"/>
      <w:r w:rsidRPr="00624E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1F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624E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1F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24E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1F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624E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1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24E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1F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24E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1F">
        <w:rPr>
          <w:rFonts w:ascii="Times New Roman" w:hAnsi="Times New Roman" w:cs="Times New Roman"/>
          <w:sz w:val="24"/>
          <w:szCs w:val="24"/>
        </w:rPr>
        <w:t>memerlukan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1F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Pr="00624E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1F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624E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1F">
        <w:rPr>
          <w:rFonts w:ascii="Times New Roman" w:hAnsi="Times New Roman" w:cs="Times New Roman"/>
          <w:sz w:val="24"/>
          <w:szCs w:val="24"/>
        </w:rPr>
        <w:t>pejabat</w:t>
      </w:r>
      <w:proofErr w:type="spellEnd"/>
      <w:r w:rsidRPr="00624E1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24E1F">
        <w:rPr>
          <w:rFonts w:ascii="Times New Roman" w:hAnsi="Times New Roman" w:cs="Times New Roman"/>
          <w:sz w:val="24"/>
          <w:szCs w:val="24"/>
        </w:rPr>
        <w:t>berwenang</w:t>
      </w:r>
      <w:proofErr w:type="spellEnd"/>
      <w:r w:rsidRPr="00624E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1F">
        <w:rPr>
          <w:rFonts w:ascii="Times New Roman" w:hAnsi="Times New Roman" w:cs="Times New Roman"/>
          <w:sz w:val="24"/>
          <w:szCs w:val="24"/>
        </w:rPr>
        <w:t>kecuali</w:t>
      </w:r>
      <w:proofErr w:type="spellEnd"/>
      <w:r w:rsidRPr="00624E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1F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624E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1F">
        <w:rPr>
          <w:rFonts w:ascii="Times New Roman" w:hAnsi="Times New Roman" w:cs="Times New Roman"/>
          <w:sz w:val="24"/>
          <w:szCs w:val="24"/>
        </w:rPr>
        <w:t>perundang-undangan</w:t>
      </w:r>
      <w:proofErr w:type="spellEnd"/>
      <w:r w:rsidRPr="00624E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1F">
        <w:rPr>
          <w:rFonts w:ascii="Times New Roman" w:hAnsi="Times New Roman" w:cs="Times New Roman"/>
          <w:sz w:val="24"/>
          <w:szCs w:val="24"/>
        </w:rPr>
        <w:t>mengatur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E1F">
        <w:rPr>
          <w:rFonts w:ascii="Times New Roman" w:hAnsi="Times New Roman" w:cs="Times New Roman"/>
          <w:sz w:val="24"/>
          <w:szCs w:val="24"/>
        </w:rPr>
        <w:t>lain</w:t>
      </w:r>
      <w:r w:rsidR="00B867AD">
        <w:rPr>
          <w:rFonts w:ascii="Times New Roman" w:hAnsi="Times New Roman" w:cs="Times New Roman"/>
          <w:sz w:val="24"/>
          <w:szCs w:val="24"/>
        </w:rPr>
        <w:t xml:space="preserve"> </w:t>
      </w:r>
      <w:r w:rsidR="00B867AD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B867AD"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{"citationItems":[{"id":"ITEM-1","itemData":{"author":[{"dropping-particle":"","family":"Nugroho","given":"F B S","non-dropping-particle":"","parse-names":false,"suffix":""}],"container-title":"Gorontalo Law Review","id":"ITEM-1","issue":"2","issued":{"date-parts":[["2019"]]},"page":"95-104","title":"Sifat Keberlakuan Asas Erga Omnes Dan Implementasi Putusan Mahkamah Konstitusi","type":"article-journal","volume":"2"},"uris":["http://www.mendeley.com/documents/?uuid=97376f8e-ba3d-4961-aeaf-2506f883f3e7"]}],"mendeley":{"formattedCitation":"(F. B. S. Nugroho, 2019)","plainTextFormattedCitation":"(F. B. S. Nugroho, 2019)","previouslyFormattedCitation":"(F. B. S. Nugroho, 2019)"},"properties":{"noteIndex":0},"schema":"https://github.com/citation-style-language/schema/raw/master/csl-citation.json"}</w:instrText>
      </w:r>
      <w:r w:rsidR="00B867AD">
        <w:rPr>
          <w:rFonts w:ascii="Times New Roman" w:hAnsi="Times New Roman" w:cs="Times New Roman"/>
          <w:sz w:val="24"/>
          <w:szCs w:val="24"/>
        </w:rPr>
        <w:fldChar w:fldCharType="separate"/>
      </w:r>
      <w:r w:rsidR="00B867AD" w:rsidRPr="00B867AD">
        <w:rPr>
          <w:rFonts w:ascii="Times New Roman" w:hAnsi="Times New Roman" w:cs="Times New Roman"/>
          <w:noProof/>
          <w:sz w:val="24"/>
          <w:szCs w:val="24"/>
        </w:rPr>
        <w:t>(F. B. S. Nugroho, 2019)</w:t>
      </w:r>
      <w:r w:rsidR="00B867AD">
        <w:rPr>
          <w:rFonts w:ascii="Times New Roman" w:hAnsi="Times New Roman" w:cs="Times New Roman"/>
          <w:sz w:val="24"/>
          <w:szCs w:val="24"/>
        </w:rPr>
        <w:fldChar w:fldCharType="end"/>
      </w:r>
      <w:r w:rsidRPr="00624E1F">
        <w:rPr>
          <w:rFonts w:ascii="Times New Roman" w:hAnsi="Times New Roman" w:cs="Times New Roman"/>
          <w:sz w:val="24"/>
          <w:szCs w:val="24"/>
        </w:rPr>
        <w:t>.</w:t>
      </w:r>
    </w:p>
    <w:p w14:paraId="6E41FD4B" w14:textId="5730D051" w:rsidR="00B83374" w:rsidRDefault="00F265DA" w:rsidP="00272DD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426" w:hanging="426"/>
        <w:jc w:val="both"/>
        <w:rPr>
          <w:rFonts w:ascii="Times New Roman" w:eastAsia="Times New Roman" w:hAnsi="Times New Roman" w:cs="Times New Roman"/>
          <w:i/>
          <w:color w:val="000000"/>
        </w:rPr>
      </w:pPr>
      <w:proofErr w:type="spellStart"/>
      <w:r w:rsidRPr="00F265DA">
        <w:rPr>
          <w:rFonts w:ascii="Times New Roman" w:eastAsia="Times New Roman" w:hAnsi="Times New Roman" w:cs="Times New Roman"/>
          <w:i/>
          <w:color w:val="000000"/>
        </w:rPr>
        <w:t>Penguatan</w:t>
      </w:r>
      <w:proofErr w:type="spellEnd"/>
      <w:r w:rsidRPr="00F265DA"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 w:rsidRPr="00F265DA">
        <w:rPr>
          <w:rFonts w:ascii="Times New Roman" w:eastAsia="Times New Roman" w:hAnsi="Times New Roman" w:cs="Times New Roman"/>
          <w:i/>
          <w:color w:val="000000"/>
        </w:rPr>
        <w:t>profesionalitas</w:t>
      </w:r>
      <w:proofErr w:type="spellEnd"/>
      <w:r w:rsidRPr="00F265DA"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 w:rsidRPr="00F265DA">
        <w:rPr>
          <w:rFonts w:ascii="Times New Roman" w:eastAsia="Times New Roman" w:hAnsi="Times New Roman" w:cs="Times New Roman"/>
          <w:i/>
          <w:color w:val="000000"/>
        </w:rPr>
        <w:t>Polri</w:t>
      </w:r>
      <w:proofErr w:type="spellEnd"/>
      <w:r w:rsidRPr="00F265DA"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 w:rsidRPr="00F265DA">
        <w:rPr>
          <w:rFonts w:ascii="Times New Roman" w:eastAsia="Times New Roman" w:hAnsi="Times New Roman" w:cs="Times New Roman"/>
          <w:i/>
          <w:color w:val="000000"/>
        </w:rPr>
        <w:t>serta</w:t>
      </w:r>
      <w:proofErr w:type="spellEnd"/>
      <w:r w:rsidRPr="00F265DA"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 w:rsidRPr="00F265DA">
        <w:rPr>
          <w:rFonts w:ascii="Times New Roman" w:eastAsia="Times New Roman" w:hAnsi="Times New Roman" w:cs="Times New Roman"/>
          <w:i/>
          <w:color w:val="000000"/>
        </w:rPr>
        <w:t>memperbaiki</w:t>
      </w:r>
      <w:proofErr w:type="spellEnd"/>
      <w:r w:rsidRPr="00F265DA">
        <w:rPr>
          <w:rFonts w:ascii="Times New Roman" w:eastAsia="Times New Roman" w:hAnsi="Times New Roman" w:cs="Times New Roman"/>
          <w:i/>
          <w:color w:val="000000"/>
        </w:rPr>
        <w:t xml:space="preserve"> tata </w:t>
      </w:r>
      <w:proofErr w:type="spellStart"/>
      <w:r w:rsidRPr="00F265DA">
        <w:rPr>
          <w:rFonts w:ascii="Times New Roman" w:eastAsia="Times New Roman" w:hAnsi="Times New Roman" w:cs="Times New Roman"/>
          <w:i/>
          <w:color w:val="000000"/>
        </w:rPr>
        <w:t>kelola</w:t>
      </w:r>
      <w:proofErr w:type="spellEnd"/>
      <w:r w:rsidRPr="00F265DA"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 w:rsidRPr="00F265DA">
        <w:rPr>
          <w:rFonts w:ascii="Times New Roman" w:eastAsia="Times New Roman" w:hAnsi="Times New Roman" w:cs="Times New Roman"/>
          <w:i/>
          <w:color w:val="000000"/>
        </w:rPr>
        <w:t>kelembagaan</w:t>
      </w:r>
      <w:proofErr w:type="spellEnd"/>
      <w:r w:rsidRPr="00F265DA">
        <w:rPr>
          <w:rFonts w:ascii="Times New Roman" w:eastAsia="Times New Roman" w:hAnsi="Times New Roman" w:cs="Times New Roman"/>
          <w:i/>
          <w:color w:val="000000"/>
        </w:rPr>
        <w:t xml:space="preserve"> di Indonesia Pasca </w:t>
      </w:r>
      <w:proofErr w:type="spellStart"/>
      <w:r w:rsidRPr="00F265DA">
        <w:rPr>
          <w:rFonts w:ascii="Times New Roman" w:eastAsia="Times New Roman" w:hAnsi="Times New Roman" w:cs="Times New Roman"/>
          <w:i/>
          <w:color w:val="000000"/>
        </w:rPr>
        <w:t>Larangan</w:t>
      </w:r>
      <w:proofErr w:type="spellEnd"/>
      <w:r w:rsidRPr="00F265DA"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 w:rsidRPr="00F265DA">
        <w:rPr>
          <w:rFonts w:ascii="Times New Roman" w:eastAsia="Times New Roman" w:hAnsi="Times New Roman" w:cs="Times New Roman"/>
          <w:i/>
          <w:color w:val="000000"/>
        </w:rPr>
        <w:t>Rangkap</w:t>
      </w:r>
      <w:proofErr w:type="spellEnd"/>
      <w:r w:rsidRPr="00F265DA"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 w:rsidRPr="00F265DA">
        <w:rPr>
          <w:rFonts w:ascii="Times New Roman" w:eastAsia="Times New Roman" w:hAnsi="Times New Roman" w:cs="Times New Roman"/>
          <w:i/>
          <w:color w:val="000000"/>
        </w:rPr>
        <w:t>Jabatan</w:t>
      </w:r>
      <w:proofErr w:type="spellEnd"/>
    </w:p>
    <w:p w14:paraId="69362649" w14:textId="3D000A53" w:rsidR="00F265DA" w:rsidRDefault="00272DD5" w:rsidP="00F265DA">
      <w:pPr>
        <w:ind w:left="108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2DD5">
        <w:rPr>
          <w:rFonts w:ascii="Times New Roman" w:eastAsia="Times New Roman" w:hAnsi="Times New Roman" w:cs="Times New Roman"/>
        </w:rPr>
        <w:t>Provinsi</w:t>
      </w:r>
      <w:proofErr w:type="spellEnd"/>
      <w:r w:rsidRPr="00272DD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265DA" w:rsidRPr="000C378C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F265DA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 w:rsidRPr="000C378C">
        <w:rPr>
          <w:rFonts w:ascii="Times New Roman" w:hAnsi="Times New Roman" w:cs="Times New Roman"/>
          <w:sz w:val="24"/>
          <w:szCs w:val="24"/>
        </w:rPr>
        <w:t>teoretis</w:t>
      </w:r>
      <w:proofErr w:type="spellEnd"/>
      <w:r w:rsidR="00F265DA" w:rsidRPr="000C37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265DA" w:rsidRPr="000C378C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="00F265DA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 w:rsidRPr="000C378C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="00F265DA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 w:rsidRPr="000C378C"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 w:rsidR="00F265DA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 w:rsidRPr="000C378C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="00F265DA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 w:rsidRPr="000C378C">
        <w:rPr>
          <w:rFonts w:ascii="Times New Roman" w:hAnsi="Times New Roman" w:cs="Times New Roman"/>
          <w:sz w:val="24"/>
          <w:szCs w:val="24"/>
        </w:rPr>
        <w:t>menegaskan</w:t>
      </w:r>
      <w:proofErr w:type="spellEnd"/>
      <w:r w:rsidR="00F265DA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 w:rsidRPr="000C378C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F265DA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 w:rsidRPr="000C378C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="00F265DA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 w:rsidRPr="000C378C">
        <w:rPr>
          <w:rFonts w:ascii="Times New Roman" w:hAnsi="Times New Roman" w:cs="Times New Roman"/>
          <w:sz w:val="24"/>
          <w:szCs w:val="24"/>
        </w:rPr>
        <w:t>rangkap</w:t>
      </w:r>
      <w:proofErr w:type="spellEnd"/>
      <w:r w:rsidR="00F265DA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 w:rsidRPr="000C378C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="00F265DA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 w:rsidRPr="000C378C">
        <w:rPr>
          <w:rFonts w:ascii="Times New Roman" w:hAnsi="Times New Roman" w:cs="Times New Roman"/>
          <w:sz w:val="24"/>
          <w:szCs w:val="24"/>
        </w:rPr>
        <w:t>menimbulkan</w:t>
      </w:r>
      <w:proofErr w:type="spellEnd"/>
      <w:r w:rsidR="00F265DA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 w:rsidRPr="000C378C">
        <w:rPr>
          <w:rFonts w:ascii="Times New Roman" w:hAnsi="Times New Roman" w:cs="Times New Roman"/>
          <w:sz w:val="24"/>
          <w:szCs w:val="24"/>
        </w:rPr>
        <w:t>sejumlah</w:t>
      </w:r>
      <w:proofErr w:type="spellEnd"/>
      <w:r w:rsidR="00F265DA" w:rsidRPr="000C378C">
        <w:rPr>
          <w:rFonts w:ascii="Times New Roman" w:hAnsi="Times New Roman" w:cs="Times New Roman"/>
          <w:sz w:val="24"/>
          <w:szCs w:val="24"/>
        </w:rPr>
        <w:t xml:space="preserve"> problem </w:t>
      </w:r>
      <w:proofErr w:type="spellStart"/>
      <w:r w:rsidR="00F265DA" w:rsidRPr="000C378C">
        <w:rPr>
          <w:rFonts w:ascii="Times New Roman" w:hAnsi="Times New Roman" w:cs="Times New Roman"/>
          <w:sz w:val="24"/>
          <w:szCs w:val="24"/>
        </w:rPr>
        <w:t>struktural</w:t>
      </w:r>
      <w:proofErr w:type="spellEnd"/>
      <w:r w:rsidR="00F265DA" w:rsidRPr="000C37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265DA" w:rsidRPr="000C378C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="00F265DA" w:rsidRPr="000C378C">
        <w:rPr>
          <w:rFonts w:ascii="Times New Roman" w:hAnsi="Times New Roman" w:cs="Times New Roman"/>
          <w:sz w:val="24"/>
          <w:szCs w:val="24"/>
        </w:rPr>
        <w:t xml:space="preserve"> </w:t>
      </w:r>
      <w:r w:rsidR="00F265DA" w:rsidRPr="00E85FEA">
        <w:rPr>
          <w:rFonts w:ascii="Times New Roman" w:hAnsi="Times New Roman" w:cs="Times New Roman"/>
          <w:i/>
          <w:iCs/>
          <w:sz w:val="24"/>
          <w:szCs w:val="24"/>
        </w:rPr>
        <w:t>Goal Attainment Theory</w:t>
      </w:r>
      <w:r w:rsidR="00F265DA" w:rsidRPr="000C378C">
        <w:rPr>
          <w:rFonts w:ascii="Times New Roman" w:hAnsi="Times New Roman" w:cs="Times New Roman"/>
          <w:sz w:val="24"/>
          <w:szCs w:val="24"/>
        </w:rPr>
        <w:t>,</w:t>
      </w:r>
      <w:r w:rsidR="00F265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 w:rsidRPr="005A4B17"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 w:rsidR="00F265DA" w:rsidRPr="005A4B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 w:rsidRPr="005A4B17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="00F265DA" w:rsidRPr="005A4B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 w:rsidRPr="005A4B17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="00F265DA" w:rsidRPr="005A4B17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="00F265DA" w:rsidRPr="005A4B17">
        <w:rPr>
          <w:rFonts w:ascii="Times New Roman" w:hAnsi="Times New Roman" w:cs="Times New Roman"/>
          <w:sz w:val="24"/>
          <w:szCs w:val="24"/>
        </w:rPr>
        <w:t>ditentukan</w:t>
      </w:r>
      <w:proofErr w:type="spellEnd"/>
      <w:r w:rsidR="00F265DA" w:rsidRPr="005A4B17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F265DA" w:rsidRPr="005A4B17">
        <w:rPr>
          <w:rFonts w:ascii="Times New Roman" w:hAnsi="Times New Roman" w:cs="Times New Roman"/>
          <w:sz w:val="24"/>
          <w:szCs w:val="24"/>
        </w:rPr>
        <w:t>sejauh</w:t>
      </w:r>
      <w:proofErr w:type="spellEnd"/>
      <w:r w:rsidR="00F265DA" w:rsidRPr="005A4B17">
        <w:rPr>
          <w:rFonts w:ascii="Times New Roman" w:hAnsi="Times New Roman" w:cs="Times New Roman"/>
          <w:sz w:val="24"/>
          <w:szCs w:val="24"/>
        </w:rPr>
        <w:t xml:space="preserve"> mana </w:t>
      </w:r>
      <w:proofErr w:type="spellStart"/>
      <w:r w:rsidR="00F265DA" w:rsidRPr="005A4B17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="00F265DA" w:rsidRPr="005A4B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 w:rsidRPr="005A4B17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F265DA" w:rsidRPr="005A4B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 w:rsidRPr="005A4B17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="00F265DA" w:rsidRPr="005A4B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 w:rsidRPr="005A4B17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="00F265DA" w:rsidRPr="005A4B1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265DA" w:rsidRPr="005A4B17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F265DA" w:rsidRPr="005A4B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 w:rsidRPr="005A4B17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="00F265DA" w:rsidRPr="005A4B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 w:rsidRPr="005A4B17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="00F265DA" w:rsidRPr="005A4B17">
        <w:rPr>
          <w:rFonts w:ascii="Times New Roman" w:hAnsi="Times New Roman" w:cs="Times New Roman"/>
          <w:sz w:val="24"/>
          <w:szCs w:val="24"/>
        </w:rPr>
        <w:t xml:space="preserve">. Dalam </w:t>
      </w:r>
      <w:proofErr w:type="spellStart"/>
      <w:r w:rsidR="00F265DA" w:rsidRPr="005A4B17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="00F265DA" w:rsidRPr="005A4B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 w:rsidRPr="005A4B17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="00F265DA" w:rsidRPr="005A4B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 w:rsidRPr="005A4B17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="00F265DA" w:rsidRPr="005A4B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265DA" w:rsidRPr="005A4B17">
        <w:rPr>
          <w:rFonts w:ascii="Times New Roman" w:hAnsi="Times New Roman" w:cs="Times New Roman"/>
          <w:sz w:val="24"/>
          <w:szCs w:val="24"/>
        </w:rPr>
        <w:t>pengukuran</w:t>
      </w:r>
      <w:proofErr w:type="spellEnd"/>
      <w:r w:rsidR="00F265DA" w:rsidRPr="005A4B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 w:rsidRPr="005A4B17"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 w:rsidR="00F265DA" w:rsidRPr="005A4B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 w:rsidRPr="005A4B17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F265DA" w:rsidRPr="005A4B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 w:rsidRPr="005A4B17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="00F265DA" w:rsidRPr="005A4B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 w:rsidRPr="005A4B1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F265DA" w:rsidRPr="005A4B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 w:rsidRPr="005A4B17">
        <w:rPr>
          <w:rFonts w:ascii="Times New Roman" w:hAnsi="Times New Roman" w:cs="Times New Roman"/>
          <w:sz w:val="24"/>
          <w:szCs w:val="24"/>
        </w:rPr>
        <w:t>menekankan</w:t>
      </w:r>
      <w:proofErr w:type="spellEnd"/>
      <w:r w:rsidR="00F265DA" w:rsidRPr="005A4B17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F265DA" w:rsidRPr="005A4B17">
        <w:rPr>
          <w:rFonts w:ascii="Times New Roman" w:hAnsi="Times New Roman" w:cs="Times New Roman"/>
          <w:sz w:val="24"/>
          <w:szCs w:val="24"/>
        </w:rPr>
        <w:t>penetapan</w:t>
      </w:r>
      <w:proofErr w:type="spellEnd"/>
      <w:r w:rsidR="00F265DA" w:rsidRPr="005A4B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 w:rsidRPr="005A4B17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="00F265DA" w:rsidRPr="005A4B17">
        <w:rPr>
          <w:rFonts w:ascii="Times New Roman" w:hAnsi="Times New Roman" w:cs="Times New Roman"/>
          <w:sz w:val="24"/>
          <w:szCs w:val="24"/>
        </w:rPr>
        <w:t xml:space="preserve"> </w:t>
      </w:r>
      <w:r w:rsidR="00F265DA" w:rsidRPr="005A4B17">
        <w:rPr>
          <w:rFonts w:ascii="Times New Roman" w:hAnsi="Times New Roman" w:cs="Times New Roman"/>
          <w:i/>
          <w:iCs/>
          <w:sz w:val="24"/>
          <w:szCs w:val="24"/>
        </w:rPr>
        <w:t>(goals)</w:t>
      </w:r>
      <w:r w:rsidR="00F265DA" w:rsidRPr="005A4B1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265DA" w:rsidRPr="005A4B17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="00F265DA" w:rsidRPr="005A4B1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F265DA" w:rsidRPr="005A4B17">
        <w:rPr>
          <w:rFonts w:ascii="Times New Roman" w:hAnsi="Times New Roman" w:cs="Times New Roman"/>
          <w:sz w:val="24"/>
          <w:szCs w:val="24"/>
        </w:rPr>
        <w:t>pengukuran</w:t>
      </w:r>
      <w:proofErr w:type="spellEnd"/>
      <w:r w:rsidR="00F265DA" w:rsidRPr="005A4B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 w:rsidRPr="005A4B17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F265DA" w:rsidRPr="005A4B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 w:rsidRPr="005A4B17">
        <w:rPr>
          <w:rFonts w:ascii="Times New Roman" w:hAnsi="Times New Roman" w:cs="Times New Roman"/>
          <w:sz w:val="24"/>
          <w:szCs w:val="24"/>
        </w:rPr>
        <w:t>keluaran</w:t>
      </w:r>
      <w:proofErr w:type="spellEnd"/>
      <w:r w:rsidR="00F265DA" w:rsidRPr="005A4B17">
        <w:rPr>
          <w:rFonts w:ascii="Times New Roman" w:hAnsi="Times New Roman" w:cs="Times New Roman"/>
          <w:sz w:val="24"/>
          <w:szCs w:val="24"/>
        </w:rPr>
        <w:t xml:space="preserve"> </w:t>
      </w:r>
      <w:r w:rsidR="00F265DA" w:rsidRPr="005A4B17">
        <w:rPr>
          <w:rFonts w:ascii="Times New Roman" w:hAnsi="Times New Roman" w:cs="Times New Roman"/>
          <w:i/>
          <w:iCs/>
          <w:sz w:val="24"/>
          <w:szCs w:val="24"/>
        </w:rPr>
        <w:t>(outcomes)</w:t>
      </w:r>
      <w:r w:rsidR="00F265DA" w:rsidRPr="005A4B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 w:rsidRPr="005A4B17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F265DA" w:rsidRPr="005A4B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 w:rsidRPr="005A4B17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="00F265DA" w:rsidRPr="005A4B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 w:rsidRPr="005A4B17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="00F265DA" w:rsidRPr="005A4B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 w:rsidRPr="005A4B17">
        <w:rPr>
          <w:rFonts w:ascii="Times New Roman" w:hAnsi="Times New Roman" w:cs="Times New Roman"/>
          <w:sz w:val="24"/>
          <w:szCs w:val="24"/>
        </w:rPr>
        <w:t>keberhasilan</w:t>
      </w:r>
      <w:proofErr w:type="spellEnd"/>
      <w:r w:rsidR="00F265DA" w:rsidRPr="005A4B1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265DA" w:rsidRPr="005A4B17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F265DA" w:rsidRPr="005A4B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 w:rsidRPr="005A4B17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="00F265DA" w:rsidRPr="005A4B17">
        <w:rPr>
          <w:rFonts w:ascii="Times New Roman" w:hAnsi="Times New Roman" w:cs="Times New Roman"/>
          <w:sz w:val="24"/>
          <w:szCs w:val="24"/>
        </w:rPr>
        <w:t>, Molnar</w:t>
      </w:r>
      <w:r w:rsidR="00B86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 w:rsidRPr="005A4B1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F265DA" w:rsidRPr="005A4B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 w:rsidRPr="005A4B17">
        <w:rPr>
          <w:rFonts w:ascii="Times New Roman" w:hAnsi="Times New Roman" w:cs="Times New Roman"/>
          <w:sz w:val="24"/>
          <w:szCs w:val="24"/>
        </w:rPr>
        <w:t>studinya</w:t>
      </w:r>
      <w:proofErr w:type="spellEnd"/>
      <w:r w:rsidR="00F265DA" w:rsidRPr="005A4B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 w:rsidRPr="005A4B17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="00F265DA" w:rsidRPr="005A4B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 w:rsidRPr="005A4B17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F265DA" w:rsidRPr="005A4B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 w:rsidRPr="005A4B17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="00F265DA" w:rsidRPr="005A4B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 w:rsidRPr="005A4B17">
        <w:rPr>
          <w:rFonts w:ascii="Times New Roman" w:hAnsi="Times New Roman" w:cs="Times New Roman"/>
          <w:sz w:val="24"/>
          <w:szCs w:val="24"/>
        </w:rPr>
        <w:t>pencapaian</w:t>
      </w:r>
      <w:proofErr w:type="spellEnd"/>
      <w:r w:rsidR="00F265DA" w:rsidRPr="005A4B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 w:rsidRPr="005A4B17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="00F265DA" w:rsidRPr="005A4B17">
        <w:rPr>
          <w:rFonts w:ascii="Times New Roman" w:hAnsi="Times New Roman" w:cs="Times New Roman"/>
          <w:sz w:val="24"/>
          <w:szCs w:val="24"/>
        </w:rPr>
        <w:t xml:space="preserve"> (“</w:t>
      </w:r>
      <w:r w:rsidR="00F265DA" w:rsidRPr="005A4B17">
        <w:rPr>
          <w:rFonts w:ascii="Times New Roman" w:hAnsi="Times New Roman" w:cs="Times New Roman"/>
          <w:i/>
          <w:iCs/>
          <w:sz w:val="24"/>
          <w:szCs w:val="24"/>
        </w:rPr>
        <w:t>goal approach</w:t>
      </w:r>
      <w:r w:rsidR="00F265DA" w:rsidRPr="005A4B17">
        <w:rPr>
          <w:rFonts w:ascii="Times New Roman" w:hAnsi="Times New Roman" w:cs="Times New Roman"/>
          <w:sz w:val="24"/>
          <w:szCs w:val="24"/>
        </w:rPr>
        <w:t xml:space="preserve">”) </w:t>
      </w:r>
      <w:proofErr w:type="spellStart"/>
      <w:r w:rsidR="00F265DA" w:rsidRPr="005A4B17">
        <w:rPr>
          <w:rFonts w:ascii="Times New Roman" w:hAnsi="Times New Roman" w:cs="Times New Roman"/>
          <w:sz w:val="24"/>
          <w:szCs w:val="24"/>
        </w:rPr>
        <w:t>mengukur</w:t>
      </w:r>
      <w:proofErr w:type="spellEnd"/>
      <w:r w:rsidR="00F265DA" w:rsidRPr="005A4B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 w:rsidRPr="005A4B17"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 w:rsidR="00F265DA" w:rsidRPr="005A4B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 w:rsidRPr="005A4B17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="00F265DA" w:rsidRPr="005A4B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 w:rsidRPr="005A4B17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F265DA" w:rsidRPr="005A4B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 w:rsidRPr="005A4B17">
        <w:rPr>
          <w:rFonts w:ascii="Times New Roman" w:hAnsi="Times New Roman" w:cs="Times New Roman"/>
          <w:sz w:val="24"/>
          <w:szCs w:val="24"/>
        </w:rPr>
        <w:t>derajat</w:t>
      </w:r>
      <w:proofErr w:type="spellEnd"/>
      <w:r w:rsidR="00F265DA" w:rsidRPr="005A4B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 w:rsidRPr="005A4B17">
        <w:rPr>
          <w:rFonts w:ascii="Times New Roman" w:hAnsi="Times New Roman" w:cs="Times New Roman"/>
          <w:sz w:val="24"/>
          <w:szCs w:val="24"/>
        </w:rPr>
        <w:t>tercapainya</w:t>
      </w:r>
      <w:proofErr w:type="spellEnd"/>
      <w:r w:rsidR="00F265DA" w:rsidRPr="005A4B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 w:rsidRPr="005A4B17">
        <w:rPr>
          <w:rFonts w:ascii="Times New Roman" w:hAnsi="Times New Roman" w:cs="Times New Roman"/>
          <w:sz w:val="24"/>
          <w:szCs w:val="24"/>
        </w:rPr>
        <w:t>objektif</w:t>
      </w:r>
      <w:proofErr w:type="spellEnd"/>
      <w:r w:rsidR="00F265DA" w:rsidRPr="005A4B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 w:rsidRPr="005A4B17">
        <w:rPr>
          <w:rFonts w:ascii="Times New Roman" w:hAnsi="Times New Roman" w:cs="Times New Roman"/>
          <w:sz w:val="24"/>
          <w:szCs w:val="24"/>
        </w:rPr>
        <w:t>internalnya</w:t>
      </w:r>
      <w:proofErr w:type="spellEnd"/>
      <w:r w:rsidR="00F265DA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 w:rsidRPr="000C378C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="00F265DA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 w:rsidRPr="000C378C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F265DA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 w:rsidRPr="000C378C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="00F265DA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 w:rsidRPr="000C378C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="00F265DA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 w:rsidRPr="000C378C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="00F265DA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 w:rsidRPr="000C378C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="00F265DA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 w:rsidRPr="000C378C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="00F265DA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 w:rsidRPr="000C378C">
        <w:rPr>
          <w:rFonts w:ascii="Times New Roman" w:hAnsi="Times New Roman" w:cs="Times New Roman"/>
          <w:sz w:val="24"/>
          <w:szCs w:val="24"/>
        </w:rPr>
        <w:t>terfokus</w:t>
      </w:r>
      <w:proofErr w:type="spellEnd"/>
      <w:r w:rsidR="00F265DA" w:rsidRPr="000C378C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F265DA" w:rsidRPr="000C378C">
        <w:rPr>
          <w:rFonts w:ascii="Times New Roman" w:hAnsi="Times New Roman" w:cs="Times New Roman"/>
          <w:sz w:val="24"/>
          <w:szCs w:val="24"/>
        </w:rPr>
        <w:t>pencapaian</w:t>
      </w:r>
      <w:proofErr w:type="spellEnd"/>
      <w:r w:rsidR="00F265DA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 w:rsidRPr="000C378C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="00B867AD">
        <w:rPr>
          <w:rFonts w:ascii="Times New Roman" w:hAnsi="Times New Roman" w:cs="Times New Roman"/>
          <w:sz w:val="24"/>
          <w:szCs w:val="24"/>
        </w:rPr>
        <w:t xml:space="preserve"> </w:t>
      </w:r>
      <w:r w:rsidR="00B867AD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B867AD"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{"citationItems":[{"id":"ITEM-1","itemData":{"author":[{"dropping-particle":"","family":"Molnar","given":"J J","non-dropping-particle":"","parse-names":false,"suffix":""},{"dropping-particle":"","family":"Rogers","given":"D L","non-dropping-particle":"","parse-names":false,"suffix":""}],"container-title":"The Sociological Quarterly","id":"ITEM-1","issue":"3","issued":{"date-parts":[["1976"]]},"page":"401-413","title":"Organizational Effectiveness: An Empirical Comparison of the Goal and System Resource Approaches","type":"article-journal","volume":"17"},"uris":["http://www.mendeley.com/documents/?uuid=c1dd0584-4089-49be-9f03-22360884f512"]}],"mendeley":{"formattedCitation":"(Molnar &amp; Rogers, 1976)","plainTextFormattedCitation":"(Molnar &amp; Rogers, 1976)","previouslyFormattedCitation":"(Molnar &amp; Rogers, 1976)"},"properties":{"noteIndex":0},"schema":"https://github.com/citation-style-language/schema/raw/master/csl-citation.json"}</w:instrText>
      </w:r>
      <w:r w:rsidR="00B867AD">
        <w:rPr>
          <w:rFonts w:ascii="Times New Roman" w:hAnsi="Times New Roman" w:cs="Times New Roman"/>
          <w:sz w:val="24"/>
          <w:szCs w:val="24"/>
        </w:rPr>
        <w:fldChar w:fldCharType="separate"/>
      </w:r>
      <w:r w:rsidR="00B867AD" w:rsidRPr="00B867AD">
        <w:rPr>
          <w:rFonts w:ascii="Times New Roman" w:hAnsi="Times New Roman" w:cs="Times New Roman"/>
          <w:noProof/>
          <w:sz w:val="24"/>
          <w:szCs w:val="24"/>
        </w:rPr>
        <w:t>(Molnar &amp; Rogers, 1976)</w:t>
      </w:r>
      <w:r w:rsidR="00B867AD">
        <w:rPr>
          <w:rFonts w:ascii="Times New Roman" w:hAnsi="Times New Roman" w:cs="Times New Roman"/>
          <w:sz w:val="24"/>
          <w:szCs w:val="24"/>
        </w:rPr>
        <w:fldChar w:fldCharType="end"/>
      </w:r>
      <w:r w:rsidR="00F265DA" w:rsidRPr="000C37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265D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F265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F265DA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 w:rsidRPr="000C378C">
        <w:rPr>
          <w:rFonts w:ascii="Times New Roman" w:hAnsi="Times New Roman" w:cs="Times New Roman"/>
          <w:sz w:val="24"/>
          <w:szCs w:val="24"/>
        </w:rPr>
        <w:t>rangkap</w:t>
      </w:r>
      <w:proofErr w:type="spellEnd"/>
      <w:r w:rsidR="00F265DA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 w:rsidRPr="000C378C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="00F265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265DA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F265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>
        <w:rPr>
          <w:rFonts w:ascii="Times New Roman" w:hAnsi="Times New Roman" w:cs="Times New Roman"/>
          <w:sz w:val="24"/>
          <w:szCs w:val="24"/>
        </w:rPr>
        <w:t>tentu</w:t>
      </w:r>
      <w:proofErr w:type="spellEnd"/>
      <w:r w:rsidR="00F265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F265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F265DA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 w:rsidRPr="000C378C">
        <w:rPr>
          <w:rFonts w:ascii="Times New Roman" w:hAnsi="Times New Roman" w:cs="Times New Roman"/>
          <w:sz w:val="24"/>
          <w:szCs w:val="24"/>
        </w:rPr>
        <w:t>mengalihkan</w:t>
      </w:r>
      <w:proofErr w:type="spellEnd"/>
      <w:r w:rsidR="00F265DA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 w:rsidRPr="000C378C">
        <w:rPr>
          <w:rFonts w:ascii="Times New Roman" w:hAnsi="Times New Roman" w:cs="Times New Roman"/>
          <w:sz w:val="24"/>
          <w:szCs w:val="24"/>
        </w:rPr>
        <w:t>fokus</w:t>
      </w:r>
      <w:proofErr w:type="spellEnd"/>
      <w:r w:rsidR="00F265DA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 w:rsidRPr="000C378C">
        <w:rPr>
          <w:rFonts w:ascii="Times New Roman" w:hAnsi="Times New Roman" w:cs="Times New Roman"/>
          <w:sz w:val="24"/>
          <w:szCs w:val="24"/>
        </w:rPr>
        <w:t>ribuan</w:t>
      </w:r>
      <w:proofErr w:type="spellEnd"/>
      <w:r w:rsidR="00F265DA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 w:rsidRPr="000C378C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="00F265DA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 w:rsidRPr="000C378C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="00F265DA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 w:rsidRPr="000C378C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F265DA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 w:rsidRPr="000C378C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="00F265DA"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5DA" w:rsidRPr="000C378C">
        <w:rPr>
          <w:rFonts w:ascii="Times New Roman" w:hAnsi="Times New Roman" w:cs="Times New Roman"/>
          <w:sz w:val="24"/>
          <w:szCs w:val="24"/>
        </w:rPr>
        <w:t>utamanya</w:t>
      </w:r>
      <w:proofErr w:type="spellEnd"/>
      <w:r w:rsidR="00F265DA" w:rsidRPr="000C378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679B81" w14:textId="7F17C156" w:rsidR="00F265DA" w:rsidRDefault="00F265DA" w:rsidP="00F265DA">
      <w:pPr>
        <w:ind w:left="108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Berikutnya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perspektif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Teori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(Katz &amp; Kahn),</w:t>
      </w:r>
      <w:r w:rsidR="00B867AD">
        <w:rPr>
          <w:rStyle w:val="FootnoteReferenc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menuntut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stabilitas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internal dan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alur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komando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jelas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penempatan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sipil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terganggunya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keseimbangan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sistemik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Sementara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, Role Theory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memegang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dua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tuntutan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r w:rsidRPr="005A4B17">
        <w:rPr>
          <w:rFonts w:ascii="Times New Roman" w:hAnsi="Times New Roman" w:cs="Times New Roman"/>
          <w:i/>
          <w:iCs/>
          <w:sz w:val="24"/>
          <w:szCs w:val="24"/>
        </w:rPr>
        <w:t>role conflict dan role ambiguity</w:t>
      </w:r>
      <w:r w:rsidR="00B867A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867AD">
        <w:rPr>
          <w:rFonts w:ascii="Times New Roman" w:hAnsi="Times New Roman" w:cs="Times New Roman"/>
          <w:i/>
          <w:iCs/>
          <w:sz w:val="24"/>
          <w:szCs w:val="24"/>
        </w:rPr>
        <w:fldChar w:fldCharType="begin" w:fldLock="1"/>
      </w:r>
      <w:r w:rsidR="00B867AD">
        <w:rPr>
          <w:rFonts w:ascii="Times New Roman" w:hAnsi="Times New Roman" w:cs="Times New Roman"/>
          <w:i/>
          <w:iCs/>
          <w:sz w:val="24"/>
          <w:szCs w:val="24"/>
        </w:rPr>
        <w:instrText>ADDIN CSL_CITATION {"citationItems":[{"id":"ITEM-1","itemData":{"author":[{"dropping-particle":"","family":"Meyer","given":"R M","non-dropping-particle":"","parse-names":false,"suffix":""},{"dropping-particle":"","family":"O'Brien-Pallas","given":"L L","non-dropping-particle":"","parse-names":false,"suffix":""}],"container-title":"Journal of Advanced Nursing","id":"ITEM-1","issue":"12","issued":{"date-parts":[["2010"]]},"page":"2828-2838","title":"Nursing Services Delivery Theory: An open system approach","type":"article-journal","volume":"66"},"uris":["http://www.mendeley.com/documents/?uuid=f50bb59b-2de2-4db5-9820-1ae79b4eb329"]}],"mendeley":{"formattedCitation":"(Meyer &amp; O’Brien-Pallas, 2010)","plainTextFormattedCitation":"(Meyer &amp; O’Brien-Pallas, 2010)","previouslyFormattedCitation":"(Meyer &amp; O’Brien-Pallas, 2010)"},"properties":{"noteIndex":0},"schema":"https://github.com/citation-style-language/schema/raw/master/csl-citation.json"}</w:instrText>
      </w:r>
      <w:r w:rsidR="00B867AD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="00B867AD" w:rsidRPr="00B867AD">
        <w:rPr>
          <w:rFonts w:ascii="Times New Roman" w:hAnsi="Times New Roman" w:cs="Times New Roman"/>
          <w:iCs/>
          <w:noProof/>
          <w:sz w:val="24"/>
          <w:szCs w:val="24"/>
        </w:rPr>
        <w:t>(Meyer &amp; O’Brien-Pallas, 2010)</w:t>
      </w:r>
      <w:r w:rsidR="00B867AD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  <w:r w:rsidRPr="000C378C">
        <w:rPr>
          <w:rFonts w:ascii="Times New Roman" w:hAnsi="Times New Roman" w:cs="Times New Roman"/>
          <w:sz w:val="24"/>
          <w:szCs w:val="24"/>
        </w:rPr>
        <w:t>.</w:t>
      </w:r>
      <w:r w:rsidR="00B867AD">
        <w:rPr>
          <w:rStyle w:val="FootnoteReference"/>
          <w:rFonts w:ascii="Times New Roman" w:hAnsi="Times New Roman" w:cs="Times New Roman"/>
          <w:sz w:val="24"/>
          <w:szCs w:val="24"/>
        </w:rPr>
        <w:t xml:space="preserve"> </w:t>
      </w:r>
      <w:r w:rsidRPr="000C378C">
        <w:rPr>
          <w:rFonts w:ascii="Times New Roman" w:hAnsi="Times New Roman" w:cs="Times New Roman"/>
          <w:sz w:val="24"/>
          <w:szCs w:val="24"/>
        </w:rPr>
        <w:t xml:space="preserve">Hal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ekspektasi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aparat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penegak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sekaligus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pejabat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birokrasi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sipil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konseptual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menurunkan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profesionalitas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mengganggu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akuntabilitas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0C378C">
        <w:rPr>
          <w:rFonts w:ascii="Times New Roman" w:hAnsi="Times New Roman" w:cs="Times New Roman"/>
          <w:sz w:val="24"/>
          <w:szCs w:val="24"/>
        </w:rPr>
        <w:t>erspektif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birokrasi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Weber</w:t>
      </w:r>
      <w:r w:rsidR="00B867AD">
        <w:rPr>
          <w:rFonts w:ascii="Times New Roman" w:hAnsi="Times New Roman" w:cs="Times New Roman"/>
          <w:sz w:val="24"/>
          <w:szCs w:val="24"/>
        </w:rPr>
        <w:t xml:space="preserve"> </w:t>
      </w:r>
      <w:r w:rsidR="00B867AD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B867AD"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{"citationItems":[{"id":"ITEM-1","itemData":{"author":[{"dropping-particle":"","family":"Putra","given":"M S S","non-dropping-particle":"","parse-names":false,"suffix":""}],"id":"ITEM-1","issued":{"date-parts":[["2023"]]},"title":"Analisis Peraturan Perundang-Undangan tentang rangkap jabatan di Indonesia","type":"article"},"uris":["http://www.mendeley.com/documents/?uuid=4b552d9e-718c-4b05-9906-f1f35a8dde7f"]}],"mendeley":{"formattedCitation":"(Putra, 2023)","plainTextFormattedCitation":"(Putra, 2023)","previouslyFormattedCitation":"(Putra, 2023)"},"properties":{"noteIndex":0},"schema":"https://github.com/citation-style-language/schema/raw/master/csl-citation.json"}</w:instrText>
      </w:r>
      <w:r w:rsidR="00B867AD">
        <w:rPr>
          <w:rFonts w:ascii="Times New Roman" w:hAnsi="Times New Roman" w:cs="Times New Roman"/>
          <w:sz w:val="24"/>
          <w:szCs w:val="24"/>
        </w:rPr>
        <w:fldChar w:fldCharType="separate"/>
      </w:r>
      <w:r w:rsidR="00B867AD" w:rsidRPr="00B867AD">
        <w:rPr>
          <w:rFonts w:ascii="Times New Roman" w:hAnsi="Times New Roman" w:cs="Times New Roman"/>
          <w:noProof/>
          <w:sz w:val="24"/>
          <w:szCs w:val="24"/>
        </w:rPr>
        <w:t>(Putra, 2023)</w:t>
      </w:r>
      <w:r w:rsidR="00B867AD">
        <w:rPr>
          <w:rFonts w:ascii="Times New Roman" w:hAnsi="Times New Roman" w:cs="Times New Roman"/>
          <w:sz w:val="24"/>
          <w:szCs w:val="24"/>
        </w:rPr>
        <w:fldChar w:fldCharType="end"/>
      </w:r>
      <w:r w:rsidRPr="000C378C">
        <w:rPr>
          <w:rFonts w:ascii="Times New Roman" w:hAnsi="Times New Roman" w:cs="Times New Roman"/>
          <w:sz w:val="24"/>
          <w:szCs w:val="24"/>
        </w:rPr>
        <w:t>,</w:t>
      </w:r>
      <w:r w:rsidR="00B867AD">
        <w:rPr>
          <w:rStyle w:val="FootnoteReferenc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rangkap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mencederai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rasionalitas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memperlemah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pembagian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hierarki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jelas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C378C">
        <w:rPr>
          <w:rFonts w:ascii="Times New Roman" w:hAnsi="Times New Roman" w:cs="Times New Roman"/>
          <w:sz w:val="24"/>
          <w:szCs w:val="24"/>
        </w:rPr>
        <w:t xml:space="preserve">dua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elemen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profesionalitas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birokrasi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modern.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pula, Teori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Kontingensi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ketidaksesuaian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penempatan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personel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ketidakselarasan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mereduksi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0C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8C">
        <w:rPr>
          <w:rFonts w:ascii="Times New Roman" w:hAnsi="Times New Roman" w:cs="Times New Roman"/>
          <w:sz w:val="24"/>
          <w:szCs w:val="24"/>
        </w:rPr>
        <w:t>institusi</w:t>
      </w:r>
      <w:proofErr w:type="spellEnd"/>
      <w:r w:rsidR="00B867AD">
        <w:rPr>
          <w:rFonts w:ascii="Times New Roman" w:hAnsi="Times New Roman" w:cs="Times New Roman"/>
          <w:sz w:val="24"/>
          <w:szCs w:val="24"/>
        </w:rPr>
        <w:t xml:space="preserve"> </w:t>
      </w:r>
      <w:r w:rsidR="00B867AD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EF6AC3"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{"citationItems":[{"id":"ITEM-1","itemData":{"author":[{"dropping-particle":"","family":"Kristian","given":"R D","non-dropping-particle":"","parse-names":false,"suffix":""},{"dropping-particle":"","family":"SH","given":"S","non-dropping-particle":"","parse-names":false,"suffix":""}],"id":"ITEM-1","issued":{"date-parts":[["2024"]]},"publisher":"Nas Media Pustaka","title":"Strategi Peningkatan Pelayanan Publik Institusi Kepolisian (Dalam Ruang Lingkup Polres Berau)","type":"book"},"uris":["http://www.mendeley.com/documents/?uuid=c4cec3b0-583b-4243-905d-d3107ed638b6"]}],"mendeley":{"formattedCitation":"(Kristian &amp; SH, 2024)","plainTextFormattedCitation":"(Kristian &amp; SH, 2024)","previouslyFormattedCitation":"(Kristian &amp; SH, 2024)"},"properties":{"noteIndex":0},"schema":"https://github.com/citation-style-language/schema/raw/master/csl-citation.json"}</w:instrText>
      </w:r>
      <w:r w:rsidR="00B867AD">
        <w:rPr>
          <w:rFonts w:ascii="Times New Roman" w:hAnsi="Times New Roman" w:cs="Times New Roman"/>
          <w:sz w:val="24"/>
          <w:szCs w:val="24"/>
        </w:rPr>
        <w:fldChar w:fldCharType="separate"/>
      </w:r>
      <w:r w:rsidR="00B867AD" w:rsidRPr="00B867AD">
        <w:rPr>
          <w:rFonts w:ascii="Times New Roman" w:hAnsi="Times New Roman" w:cs="Times New Roman"/>
          <w:noProof/>
          <w:sz w:val="24"/>
          <w:szCs w:val="24"/>
        </w:rPr>
        <w:t>(Kristian &amp; SH, 2024)</w:t>
      </w:r>
      <w:r w:rsidR="00B867AD">
        <w:rPr>
          <w:rFonts w:ascii="Times New Roman" w:hAnsi="Times New Roman" w:cs="Times New Roman"/>
          <w:sz w:val="24"/>
          <w:szCs w:val="24"/>
        </w:rPr>
        <w:fldChar w:fldCharType="end"/>
      </w:r>
      <w:r w:rsidRPr="000C378C">
        <w:rPr>
          <w:rFonts w:ascii="Times New Roman" w:hAnsi="Times New Roman" w:cs="Times New Roman"/>
          <w:sz w:val="24"/>
          <w:szCs w:val="24"/>
        </w:rPr>
        <w:t>.</w:t>
      </w:r>
    </w:p>
    <w:p w14:paraId="6AC58DA9" w14:textId="77777777" w:rsidR="00F265DA" w:rsidRDefault="00F265DA" w:rsidP="00F265DA">
      <w:pPr>
        <w:ind w:left="108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5B13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rangkap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Negara Republik Indonesia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dianalisis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perspektif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r w:rsidRPr="009F359A">
        <w:rPr>
          <w:rFonts w:ascii="Times New Roman" w:hAnsi="Times New Roman" w:cs="Times New Roman"/>
          <w:i/>
          <w:iCs/>
          <w:sz w:val="24"/>
          <w:szCs w:val="24"/>
        </w:rPr>
        <w:t>Good Governance</w:t>
      </w:r>
      <w:r w:rsidRPr="00D95B1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lastRenderedPageBreak/>
        <w:t>menekankan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akuntabilitas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transparansi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efektivitas-efisiensi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supremasi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independensi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. Dalam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rangkap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dipandang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berpotensi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melemahkan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akuntabilitas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pejabat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menduduki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ganda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menghadapi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pembagian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kabur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sebab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pengawasan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internal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eksternal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sulit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. Selain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ketidakterbukaan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penempatan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sipil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turut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mengganggu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transparansi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penunjukan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mekanisme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seleksi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pertimbangan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objektif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dipublikasikan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Situasi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rentan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menimbulkan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konflik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pejabat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menduduki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strategis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ideal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diawasi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independen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7D87884" w14:textId="77777777" w:rsidR="00F265DA" w:rsidRDefault="00F265DA" w:rsidP="00F265DA">
      <w:pPr>
        <w:ind w:left="108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aspek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efisiensi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rangkap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berpotensi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fokus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kapasitas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menjalankan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utamanya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Penyerapan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personel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aparat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tersedia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menjalankan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inti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sementara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pejabat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memegang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ganda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beban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proporsional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konsistensi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terganggu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Ketidakteraturan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alur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komando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muncul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kewenangan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pejabat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terhubung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birokrasi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6943DFE" w14:textId="77777777" w:rsidR="00F265DA" w:rsidRDefault="00F265DA" w:rsidP="00F265DA">
      <w:pPr>
        <w:ind w:left="108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Pada</w:t>
      </w:r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supremasi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rangkap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didukung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ketat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komprehensif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membuka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penyimpangan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potensi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dominasi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kekuasaan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aparat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sipil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bertentangan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supremasi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sipil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demokrasi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berdampak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independensi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menimbulkan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persepsi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sepenuhnya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netral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terpengaruh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di mana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anggotanya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menjabat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Hilangnya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independensi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memengaruhi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objektivitas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penegakan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melibatkan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1B1CC1" w14:textId="77777777" w:rsidR="00F265DA" w:rsidRDefault="00F265DA" w:rsidP="00F265DA">
      <w:pPr>
        <w:ind w:left="108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D95B13">
        <w:rPr>
          <w:rFonts w:ascii="Times New Roman" w:hAnsi="Times New Roman" w:cs="Times New Roman"/>
          <w:sz w:val="24"/>
          <w:szCs w:val="24"/>
        </w:rPr>
        <w:t>nalisis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r w:rsidRPr="009F359A">
        <w:rPr>
          <w:rFonts w:ascii="Times New Roman" w:hAnsi="Times New Roman" w:cs="Times New Roman"/>
          <w:i/>
          <w:iCs/>
          <w:sz w:val="24"/>
          <w:szCs w:val="24"/>
        </w:rPr>
        <w:t>Good Governance</w:t>
      </w:r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rangkap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cenderung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sejalan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tata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kelola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menimbulkan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risiko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serius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akuntabilitas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transparansi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supremasi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independensi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dievaluasi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reformasi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regulasi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ketat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mekanisme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pengawasan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menghambat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profesionalitas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kepercayaan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institusi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penegak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>.</w:t>
      </w:r>
    </w:p>
    <w:p w14:paraId="158CB6FE" w14:textId="1F41EC83" w:rsidR="00F7729E" w:rsidRPr="00F265DA" w:rsidRDefault="00F265DA" w:rsidP="00F265DA">
      <w:pPr>
        <w:ind w:left="108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5B13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temuan-temuan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dikemukakan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rangkap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risiko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nyata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alokasi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terpecah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Penempatan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sipil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dikhawatirkan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melemahkan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akuntabilitas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internal,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mengaburkan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komando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menurunkan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profesionalisme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institusional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Bahkan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sisi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tata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kelola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fenomena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lastRenderedPageBreak/>
        <w:t>ini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memperlihatkan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regulasi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mekanisme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kontrol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mengendalikan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potensi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konflik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D95B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13">
        <w:rPr>
          <w:rFonts w:ascii="Times New Roman" w:hAnsi="Times New Roman" w:cs="Times New Roman"/>
          <w:sz w:val="24"/>
          <w:szCs w:val="24"/>
        </w:rPr>
        <w:t>transparan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254E5DF" w14:textId="77777777" w:rsidR="00F7729E" w:rsidRDefault="00F7729E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14:paraId="1E036D50" w14:textId="5825CED5" w:rsidR="00F7729E" w:rsidRDefault="0000301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Penutup</w:t>
      </w:r>
      <w:proofErr w:type="spellEnd"/>
    </w:p>
    <w:p w14:paraId="04854C9D" w14:textId="4E5012A1" w:rsidR="00F7729E" w:rsidRDefault="00B46B9A" w:rsidP="00A671A1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</w:rPr>
      </w:pPr>
      <w:proofErr w:type="spellStart"/>
      <w:r w:rsidRPr="00B46B9A">
        <w:rPr>
          <w:rFonts w:ascii="Times New Roman" w:eastAsia="Times New Roman" w:hAnsi="Times New Roman" w:cs="Times New Roman"/>
        </w:rPr>
        <w:t>Berdasarkan</w:t>
      </w:r>
      <w:proofErr w:type="spellEnd"/>
      <w:r w:rsidRPr="00B46B9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6B9A">
        <w:rPr>
          <w:rFonts w:ascii="Times New Roman" w:eastAsia="Times New Roman" w:hAnsi="Times New Roman" w:cs="Times New Roman"/>
        </w:rPr>
        <w:t>uraian</w:t>
      </w:r>
      <w:proofErr w:type="spellEnd"/>
      <w:r w:rsidRPr="00B46B9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6B9A">
        <w:rPr>
          <w:rFonts w:ascii="Times New Roman" w:eastAsia="Times New Roman" w:hAnsi="Times New Roman" w:cs="Times New Roman"/>
        </w:rPr>
        <w:t>tersebut</w:t>
      </w:r>
      <w:proofErr w:type="spellEnd"/>
      <w:r w:rsidRPr="00B46B9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6B9A">
        <w:rPr>
          <w:rFonts w:ascii="Times New Roman" w:eastAsia="Times New Roman" w:hAnsi="Times New Roman" w:cs="Times New Roman"/>
        </w:rPr>
        <w:t>diatas</w:t>
      </w:r>
      <w:proofErr w:type="spellEnd"/>
      <w:r w:rsidRPr="00B46B9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6B9A">
        <w:rPr>
          <w:rFonts w:ascii="Times New Roman" w:eastAsia="Times New Roman" w:hAnsi="Times New Roman" w:cs="Times New Roman"/>
        </w:rPr>
        <w:t>penulis</w:t>
      </w:r>
      <w:proofErr w:type="spellEnd"/>
      <w:r w:rsidRPr="00B46B9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6B9A">
        <w:rPr>
          <w:rFonts w:ascii="Times New Roman" w:eastAsia="Times New Roman" w:hAnsi="Times New Roman" w:cs="Times New Roman"/>
        </w:rPr>
        <w:t>mengambil</w:t>
      </w:r>
      <w:proofErr w:type="spellEnd"/>
      <w:r w:rsidRPr="00B46B9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6B9A">
        <w:rPr>
          <w:rFonts w:ascii="Times New Roman" w:eastAsia="Times New Roman" w:hAnsi="Times New Roman" w:cs="Times New Roman"/>
        </w:rPr>
        <w:t>kesimpulan</w:t>
      </w:r>
      <w:proofErr w:type="spellEnd"/>
      <w:r w:rsidRPr="00B46B9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46B9A">
        <w:rPr>
          <w:rFonts w:ascii="Times New Roman" w:eastAsia="Times New Roman" w:hAnsi="Times New Roman" w:cs="Times New Roman"/>
        </w:rPr>
        <w:t>bahwa</w:t>
      </w:r>
      <w:proofErr w:type="spellEnd"/>
      <w:r w:rsidRPr="00B46B9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Putusan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Mahkamah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Konstitusi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Nomor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114/PUU-XXIII/2025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menegaskan</w:t>
      </w:r>
      <w:proofErr w:type="spellEnd"/>
      <w:r w:rsid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>
        <w:rPr>
          <w:rFonts w:ascii="Times New Roman" w:eastAsia="Times New Roman" w:hAnsi="Times New Roman" w:cs="Times New Roman"/>
        </w:rPr>
        <w:t>kembali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pentingnya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pemulihan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profesionalitas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dan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netralitas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Polri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melalui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pelarangan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anggota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aktif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menduduki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jabatan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sipil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tanpa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mengundurkan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diri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atau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pensiun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.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Putusan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ini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lahir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sebagai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respons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atas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praktik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rangkap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jabatan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selama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bertahun-tahun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menimbulkan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konflik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kepentingan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ketidakjelasan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struktur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komando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serta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mengganggu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efektivitas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organisasi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Polri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. </w:t>
      </w:r>
      <w:proofErr w:type="spellStart"/>
      <w:r w:rsidR="00A671A1">
        <w:rPr>
          <w:rFonts w:ascii="Times New Roman" w:eastAsia="Times New Roman" w:hAnsi="Times New Roman" w:cs="Times New Roman"/>
        </w:rPr>
        <w:t>Ditinjau</w:t>
      </w:r>
      <w:proofErr w:type="spellEnd"/>
      <w:r w:rsid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>
        <w:rPr>
          <w:rFonts w:ascii="Times New Roman" w:eastAsia="Times New Roman" w:hAnsi="Times New Roman" w:cs="Times New Roman"/>
        </w:rPr>
        <w:t>dari</w:t>
      </w:r>
      <w:proofErr w:type="spellEnd"/>
      <w:r w:rsid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>
        <w:rPr>
          <w:rFonts w:ascii="Times New Roman" w:eastAsia="Times New Roman" w:hAnsi="Times New Roman" w:cs="Times New Roman"/>
        </w:rPr>
        <w:t>p</w:t>
      </w:r>
      <w:r w:rsidR="00A671A1" w:rsidRPr="00A671A1">
        <w:rPr>
          <w:rFonts w:ascii="Times New Roman" w:eastAsia="Times New Roman" w:hAnsi="Times New Roman" w:cs="Times New Roman"/>
        </w:rPr>
        <w:t>erspektif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teori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efektivitas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organisasi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teori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sistem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, dan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prinsip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Good Governance,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rangkap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jabatan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terbukti</w:t>
      </w:r>
      <w:proofErr w:type="spellEnd"/>
      <w:r w:rsid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melemahkan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independensi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kepolisian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.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Meski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demikian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implementasi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putusan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berpotensi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menghadapi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tantangan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mengingat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pengalaman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sebelumnya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menunjukkan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tingkat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kepatuhan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terhadap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putusan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MK yang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tidak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selalu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optimal.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Dengan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demikian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keberhasilan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larangan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rangkap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jabatan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dalam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memperkuat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profesionalitas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Polri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sangat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bergantung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pada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komitmen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kelembagaan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dan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keselarasan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regulasi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lintas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kementerian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>/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lembaga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, agar tata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kelola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kepolisian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benar-benar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kembali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pada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prinsip-prinsip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konstitusional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dan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kebutuhan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671A1" w:rsidRPr="00A671A1">
        <w:rPr>
          <w:rFonts w:ascii="Times New Roman" w:eastAsia="Times New Roman" w:hAnsi="Times New Roman" w:cs="Times New Roman"/>
        </w:rPr>
        <w:t>demokrasi</w:t>
      </w:r>
      <w:proofErr w:type="spellEnd"/>
      <w:r w:rsidR="00A671A1" w:rsidRPr="00A671A1">
        <w:rPr>
          <w:rFonts w:ascii="Times New Roman" w:eastAsia="Times New Roman" w:hAnsi="Times New Roman" w:cs="Times New Roman"/>
        </w:rPr>
        <w:t xml:space="preserve"> modern.</w:t>
      </w:r>
    </w:p>
    <w:p w14:paraId="67BE5C7E" w14:textId="77777777" w:rsidR="00F7729E" w:rsidRDefault="00F7729E">
      <w:pPr>
        <w:spacing w:after="0" w:line="480" w:lineRule="auto"/>
        <w:ind w:firstLine="284"/>
        <w:jc w:val="both"/>
        <w:rPr>
          <w:rFonts w:ascii="Times New Roman" w:eastAsia="Times New Roman" w:hAnsi="Times New Roman" w:cs="Times New Roman"/>
        </w:rPr>
      </w:pPr>
    </w:p>
    <w:p w14:paraId="0CEF2FEF" w14:textId="2534458B" w:rsidR="00F7729E" w:rsidRDefault="00000000">
      <w:pPr>
        <w:spacing w:after="0" w:line="480" w:lineRule="auto"/>
        <w:jc w:val="both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b/>
        </w:rPr>
        <w:t>Ref</w:t>
      </w:r>
      <w:r w:rsidR="00B46B9A">
        <w:rPr>
          <w:rFonts w:ascii="Times New Roman" w:eastAsia="Times New Roman" w:hAnsi="Times New Roman" w:cs="Times New Roman"/>
          <w:b/>
        </w:rPr>
        <w:t>rensi</w:t>
      </w:r>
      <w:proofErr w:type="spellEnd"/>
    </w:p>
    <w:p w14:paraId="67E9D382" w14:textId="1632B9D2" w:rsidR="00EF6AC3" w:rsidRPr="00EF6AC3" w:rsidRDefault="00EF6AC3" w:rsidP="00EF6AC3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</w:rPr>
      </w:pPr>
      <w:r>
        <w:rPr>
          <w:rFonts w:ascii="Times New Roman" w:eastAsia="Times New Roman" w:hAnsi="Times New Roman" w:cs="Times New Roman"/>
        </w:rPr>
        <w:fldChar w:fldCharType="begin" w:fldLock="1"/>
      </w:r>
      <w:r>
        <w:rPr>
          <w:rFonts w:ascii="Times New Roman" w:eastAsia="Times New Roman" w:hAnsi="Times New Roman" w:cs="Times New Roman"/>
        </w:rPr>
        <w:instrText xml:space="preserve">ADDIN Mendeley Bibliography CSL_BIBLIOGRAPHY </w:instrText>
      </w:r>
      <w:r>
        <w:rPr>
          <w:rFonts w:ascii="Times New Roman" w:eastAsia="Times New Roman" w:hAnsi="Times New Roman" w:cs="Times New Roman"/>
        </w:rPr>
        <w:fldChar w:fldCharType="separate"/>
      </w:r>
      <w:r w:rsidRPr="00EF6AC3">
        <w:rPr>
          <w:rFonts w:ascii="Times New Roman" w:hAnsi="Times New Roman" w:cs="Times New Roman"/>
          <w:noProof/>
        </w:rPr>
        <w:t xml:space="preserve">Damarjati, D. (2025). </w:t>
      </w:r>
      <w:r w:rsidRPr="00EF6AC3">
        <w:rPr>
          <w:rFonts w:ascii="Times New Roman" w:hAnsi="Times New Roman" w:cs="Times New Roman"/>
          <w:i/>
          <w:iCs/>
          <w:noProof/>
        </w:rPr>
        <w:t>Reformasi Polri diharapkan atur larangan rangkap jabatan Polisi</w:t>
      </w:r>
      <w:r w:rsidRPr="00EF6AC3">
        <w:rPr>
          <w:rFonts w:ascii="Times New Roman" w:hAnsi="Times New Roman" w:cs="Times New Roman"/>
          <w:noProof/>
        </w:rPr>
        <w:t>. https://nasional.kompas.com/read/2025/09/17/10123901/reformasi-polri-diharapkan-atur-larangan-rangkap-jabatan-polisi</w:t>
      </w:r>
    </w:p>
    <w:p w14:paraId="1064116C" w14:textId="77777777" w:rsidR="00EF6AC3" w:rsidRPr="00EF6AC3" w:rsidRDefault="00EF6AC3" w:rsidP="00EF6AC3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</w:rPr>
      </w:pPr>
      <w:r w:rsidRPr="00EF6AC3">
        <w:rPr>
          <w:rFonts w:ascii="Times New Roman" w:hAnsi="Times New Roman" w:cs="Times New Roman"/>
          <w:noProof/>
        </w:rPr>
        <w:t xml:space="preserve">Heriani, F. N. (2025). </w:t>
      </w:r>
      <w:r w:rsidRPr="00EF6AC3">
        <w:rPr>
          <w:rFonts w:ascii="Times New Roman" w:hAnsi="Times New Roman" w:cs="Times New Roman"/>
          <w:i/>
          <w:iCs/>
          <w:noProof/>
        </w:rPr>
        <w:t>Abaikan Putusan MK Terkait Batas Usia, DPR dan Presiden Dinilai Langgar Konstitusi</w:t>
      </w:r>
      <w:r w:rsidRPr="00EF6AC3">
        <w:rPr>
          <w:rFonts w:ascii="Times New Roman" w:hAnsi="Times New Roman" w:cs="Times New Roman"/>
          <w:noProof/>
        </w:rPr>
        <w:t>. https://www.hukumonline.com/berita/a/abaikan-putusan-mk-terkait-batas-usia--dpr-dan-presiden-dinilai-langgar-konstitusi-lt66c6644f46160/</w:t>
      </w:r>
    </w:p>
    <w:p w14:paraId="69FD24FD" w14:textId="77777777" w:rsidR="00EF6AC3" w:rsidRPr="00EF6AC3" w:rsidRDefault="00EF6AC3" w:rsidP="00EF6AC3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</w:rPr>
      </w:pPr>
      <w:r w:rsidRPr="00EF6AC3">
        <w:rPr>
          <w:rFonts w:ascii="Times New Roman" w:hAnsi="Times New Roman" w:cs="Times New Roman"/>
          <w:noProof/>
        </w:rPr>
        <w:t xml:space="preserve">Hukum Online. (2025). </w:t>
      </w:r>
      <w:r w:rsidRPr="00EF6AC3">
        <w:rPr>
          <w:rFonts w:ascii="Times New Roman" w:hAnsi="Times New Roman" w:cs="Times New Roman"/>
          <w:i/>
          <w:iCs/>
          <w:noProof/>
        </w:rPr>
        <w:t>Mengapa UU KKR Dicabut MK</w:t>
      </w:r>
      <w:r w:rsidRPr="00EF6AC3">
        <w:rPr>
          <w:rFonts w:ascii="Times New Roman" w:hAnsi="Times New Roman" w:cs="Times New Roman"/>
          <w:noProof/>
        </w:rPr>
        <w:t>. https://www.hukumonline.com/berita/a/mengapa-uu-kkr-dicabut-mk-hol15877/</w:t>
      </w:r>
    </w:p>
    <w:p w14:paraId="2F80E610" w14:textId="77777777" w:rsidR="00EF6AC3" w:rsidRPr="00EF6AC3" w:rsidRDefault="00EF6AC3" w:rsidP="00EF6AC3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</w:rPr>
      </w:pPr>
      <w:r w:rsidRPr="00EF6AC3">
        <w:rPr>
          <w:rFonts w:ascii="Times New Roman" w:hAnsi="Times New Roman" w:cs="Times New Roman"/>
          <w:noProof/>
        </w:rPr>
        <w:t xml:space="preserve">Humas Polri. (2025a). </w:t>
      </w:r>
      <w:r w:rsidRPr="00EF6AC3">
        <w:rPr>
          <w:rFonts w:ascii="Times New Roman" w:hAnsi="Times New Roman" w:cs="Times New Roman"/>
          <w:i/>
          <w:iCs/>
          <w:noProof/>
        </w:rPr>
        <w:t>Polri Bentuk Tim POKJA Tindak Lanjuti Putusan MK</w:t>
      </w:r>
      <w:r w:rsidRPr="00EF6AC3">
        <w:rPr>
          <w:rFonts w:ascii="Times New Roman" w:hAnsi="Times New Roman" w:cs="Times New Roman"/>
          <w:noProof/>
        </w:rPr>
        <w:t>. https://humas.polri.go.id/news/detail/2176273-polri-bentuk-tim-pokja-tindak-lanjuti-putusan-mk</w:t>
      </w:r>
    </w:p>
    <w:p w14:paraId="7F06B9B8" w14:textId="77777777" w:rsidR="00EF6AC3" w:rsidRPr="00EF6AC3" w:rsidRDefault="00EF6AC3" w:rsidP="00EF6AC3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</w:rPr>
      </w:pPr>
      <w:r w:rsidRPr="00EF6AC3">
        <w:rPr>
          <w:rFonts w:ascii="Times New Roman" w:hAnsi="Times New Roman" w:cs="Times New Roman"/>
          <w:noProof/>
        </w:rPr>
        <w:t xml:space="preserve">Humas Polri. (2025b). </w:t>
      </w:r>
      <w:r w:rsidRPr="00EF6AC3">
        <w:rPr>
          <w:rFonts w:ascii="Times New Roman" w:hAnsi="Times New Roman" w:cs="Times New Roman"/>
          <w:i/>
          <w:iCs/>
          <w:noProof/>
        </w:rPr>
        <w:t>Polri Tegaskan Koordinasi Lintas Lembaga untuk Hindari Multitafsir Putusan MK</w:t>
      </w:r>
      <w:r w:rsidRPr="00EF6AC3">
        <w:rPr>
          <w:rFonts w:ascii="Times New Roman" w:hAnsi="Times New Roman" w:cs="Times New Roman"/>
          <w:noProof/>
        </w:rPr>
        <w:t>. https://humas.polri.go.id/news/detail/2176577-polri-tegaskan-koordinasi-lintas-lembaga-untuk-hindari-multitafsir-putusan-mk</w:t>
      </w:r>
    </w:p>
    <w:p w14:paraId="400FB3BE" w14:textId="77777777" w:rsidR="00EF6AC3" w:rsidRPr="00EF6AC3" w:rsidRDefault="00EF6AC3" w:rsidP="00EF6AC3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</w:rPr>
      </w:pPr>
      <w:r w:rsidRPr="00EF6AC3">
        <w:rPr>
          <w:rFonts w:ascii="Times New Roman" w:hAnsi="Times New Roman" w:cs="Times New Roman"/>
          <w:noProof/>
        </w:rPr>
        <w:t xml:space="preserve">Kristian, R. D., &amp; SH, S. (2024). </w:t>
      </w:r>
      <w:r w:rsidRPr="00EF6AC3">
        <w:rPr>
          <w:rFonts w:ascii="Times New Roman" w:hAnsi="Times New Roman" w:cs="Times New Roman"/>
          <w:i/>
          <w:iCs/>
          <w:noProof/>
        </w:rPr>
        <w:t>Strategi Peningkatan Pelayanan Publik Institusi Kepolisian (Dalam Ruang Lingkup Polres Berau)</w:t>
      </w:r>
      <w:r w:rsidRPr="00EF6AC3">
        <w:rPr>
          <w:rFonts w:ascii="Times New Roman" w:hAnsi="Times New Roman" w:cs="Times New Roman"/>
          <w:noProof/>
        </w:rPr>
        <w:t>. Nas Media Pustaka.</w:t>
      </w:r>
    </w:p>
    <w:p w14:paraId="356F4914" w14:textId="77777777" w:rsidR="00EF6AC3" w:rsidRPr="00EF6AC3" w:rsidRDefault="00EF6AC3" w:rsidP="00EF6AC3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</w:rPr>
      </w:pPr>
      <w:r w:rsidRPr="00EF6AC3">
        <w:rPr>
          <w:rFonts w:ascii="Times New Roman" w:hAnsi="Times New Roman" w:cs="Times New Roman"/>
          <w:noProof/>
        </w:rPr>
        <w:t xml:space="preserve">Mahkamah Konstitusi. (2025). </w:t>
      </w:r>
      <w:r w:rsidRPr="00EF6AC3">
        <w:rPr>
          <w:rFonts w:ascii="Times New Roman" w:hAnsi="Times New Roman" w:cs="Times New Roman"/>
          <w:i/>
          <w:iCs/>
          <w:noProof/>
        </w:rPr>
        <w:t>Pengabaian Putusan MK Tak Melemahkan Daya Ikatnya</w:t>
      </w:r>
      <w:r w:rsidRPr="00EF6AC3">
        <w:rPr>
          <w:rFonts w:ascii="Times New Roman" w:hAnsi="Times New Roman" w:cs="Times New Roman"/>
          <w:noProof/>
        </w:rPr>
        <w:t>. https://www.mkri.id/berita/pengabaian-putusan-mk-tak-melemahkan-daya-ikatnya-23699</w:t>
      </w:r>
    </w:p>
    <w:p w14:paraId="095361EE" w14:textId="77777777" w:rsidR="00EF6AC3" w:rsidRPr="00EF6AC3" w:rsidRDefault="00EF6AC3" w:rsidP="00EF6AC3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</w:rPr>
      </w:pPr>
      <w:r w:rsidRPr="00EF6AC3">
        <w:rPr>
          <w:rFonts w:ascii="Times New Roman" w:hAnsi="Times New Roman" w:cs="Times New Roman"/>
          <w:noProof/>
        </w:rPr>
        <w:t xml:space="preserve">Meyer, R. M., &amp; O’Brien-Pallas, L. L. (2010). Nursing Services Delivery Theory: An open system approach. </w:t>
      </w:r>
      <w:r w:rsidRPr="00EF6AC3">
        <w:rPr>
          <w:rFonts w:ascii="Times New Roman" w:hAnsi="Times New Roman" w:cs="Times New Roman"/>
          <w:i/>
          <w:iCs/>
          <w:noProof/>
        </w:rPr>
        <w:t>Journal of Advanced Nursing</w:t>
      </w:r>
      <w:r w:rsidRPr="00EF6AC3">
        <w:rPr>
          <w:rFonts w:ascii="Times New Roman" w:hAnsi="Times New Roman" w:cs="Times New Roman"/>
          <w:noProof/>
        </w:rPr>
        <w:t xml:space="preserve">, </w:t>
      </w:r>
      <w:r w:rsidRPr="00EF6AC3">
        <w:rPr>
          <w:rFonts w:ascii="Times New Roman" w:hAnsi="Times New Roman" w:cs="Times New Roman"/>
          <w:i/>
          <w:iCs/>
          <w:noProof/>
        </w:rPr>
        <w:t>66</w:t>
      </w:r>
      <w:r w:rsidRPr="00EF6AC3">
        <w:rPr>
          <w:rFonts w:ascii="Times New Roman" w:hAnsi="Times New Roman" w:cs="Times New Roman"/>
          <w:noProof/>
        </w:rPr>
        <w:t>(12), 2828–2838.</w:t>
      </w:r>
    </w:p>
    <w:p w14:paraId="5EE09CE2" w14:textId="77777777" w:rsidR="00EF6AC3" w:rsidRPr="00EF6AC3" w:rsidRDefault="00EF6AC3" w:rsidP="00EF6AC3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</w:rPr>
      </w:pPr>
      <w:r w:rsidRPr="00EF6AC3">
        <w:rPr>
          <w:rFonts w:ascii="Times New Roman" w:hAnsi="Times New Roman" w:cs="Times New Roman"/>
          <w:noProof/>
        </w:rPr>
        <w:t xml:space="preserve">Molnar, J. J., &amp; Rogers, D. L. (1976). Organizational Effectiveness: An Empirical Comparison of the Goal and System Resource Approaches. </w:t>
      </w:r>
      <w:r w:rsidRPr="00EF6AC3">
        <w:rPr>
          <w:rFonts w:ascii="Times New Roman" w:hAnsi="Times New Roman" w:cs="Times New Roman"/>
          <w:i/>
          <w:iCs/>
          <w:noProof/>
        </w:rPr>
        <w:t>The Sociological Quarterly</w:t>
      </w:r>
      <w:r w:rsidRPr="00EF6AC3">
        <w:rPr>
          <w:rFonts w:ascii="Times New Roman" w:hAnsi="Times New Roman" w:cs="Times New Roman"/>
          <w:noProof/>
        </w:rPr>
        <w:t xml:space="preserve">, </w:t>
      </w:r>
      <w:r w:rsidRPr="00EF6AC3">
        <w:rPr>
          <w:rFonts w:ascii="Times New Roman" w:hAnsi="Times New Roman" w:cs="Times New Roman"/>
          <w:i/>
          <w:iCs/>
          <w:noProof/>
        </w:rPr>
        <w:t>17</w:t>
      </w:r>
      <w:r w:rsidRPr="00EF6AC3">
        <w:rPr>
          <w:rFonts w:ascii="Times New Roman" w:hAnsi="Times New Roman" w:cs="Times New Roman"/>
          <w:noProof/>
        </w:rPr>
        <w:t xml:space="preserve">(3), 401–413. </w:t>
      </w:r>
      <w:r w:rsidRPr="00EF6AC3">
        <w:rPr>
          <w:rFonts w:ascii="Times New Roman" w:hAnsi="Times New Roman" w:cs="Times New Roman"/>
          <w:noProof/>
        </w:rPr>
        <w:lastRenderedPageBreak/>
        <w:t>http://www.jstor.org/stable/4105961</w:t>
      </w:r>
    </w:p>
    <w:p w14:paraId="69EF777F" w14:textId="77777777" w:rsidR="00EF6AC3" w:rsidRPr="00EF6AC3" w:rsidRDefault="00EF6AC3" w:rsidP="00EF6AC3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</w:rPr>
      </w:pPr>
      <w:r w:rsidRPr="00EF6AC3">
        <w:rPr>
          <w:rFonts w:ascii="Times New Roman" w:hAnsi="Times New Roman" w:cs="Times New Roman"/>
          <w:noProof/>
        </w:rPr>
        <w:t xml:space="preserve">Nugroho, A. (2025). </w:t>
      </w:r>
      <w:r w:rsidRPr="00EF6AC3">
        <w:rPr>
          <w:rFonts w:ascii="Times New Roman" w:hAnsi="Times New Roman" w:cs="Times New Roman"/>
          <w:i/>
          <w:iCs/>
          <w:noProof/>
        </w:rPr>
        <w:t>Menkum Sebut Putusan MK Tak Berlaku untuk Anggota Polri yang Sudah Rangkap Jabatan</w:t>
      </w:r>
      <w:r w:rsidRPr="00EF6AC3">
        <w:rPr>
          <w:rFonts w:ascii="Times New Roman" w:hAnsi="Times New Roman" w:cs="Times New Roman"/>
          <w:noProof/>
        </w:rPr>
        <w:t>. https://www.beritasatu.com/network/eranasional/721347/menkum-sebut-putusan-mk-tak-berlaku-untuk-anggota-polri-yang-sudah-rangkap-jabatan</w:t>
      </w:r>
    </w:p>
    <w:p w14:paraId="22C82478" w14:textId="77777777" w:rsidR="00EF6AC3" w:rsidRPr="00EF6AC3" w:rsidRDefault="00EF6AC3" w:rsidP="00EF6AC3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</w:rPr>
      </w:pPr>
      <w:r w:rsidRPr="00EF6AC3">
        <w:rPr>
          <w:rFonts w:ascii="Times New Roman" w:hAnsi="Times New Roman" w:cs="Times New Roman"/>
          <w:noProof/>
        </w:rPr>
        <w:t xml:space="preserve">Nugroho, F. B. S. (2019). Sifat Keberlakuan Asas Erga Omnes Dan Implementasi Putusan Mahkamah Konstitusi. </w:t>
      </w:r>
      <w:r w:rsidRPr="00EF6AC3">
        <w:rPr>
          <w:rFonts w:ascii="Times New Roman" w:hAnsi="Times New Roman" w:cs="Times New Roman"/>
          <w:i/>
          <w:iCs/>
          <w:noProof/>
        </w:rPr>
        <w:t>Gorontalo Law Review</w:t>
      </w:r>
      <w:r w:rsidRPr="00EF6AC3">
        <w:rPr>
          <w:rFonts w:ascii="Times New Roman" w:hAnsi="Times New Roman" w:cs="Times New Roman"/>
          <w:noProof/>
        </w:rPr>
        <w:t xml:space="preserve">, </w:t>
      </w:r>
      <w:r w:rsidRPr="00EF6AC3">
        <w:rPr>
          <w:rFonts w:ascii="Times New Roman" w:hAnsi="Times New Roman" w:cs="Times New Roman"/>
          <w:i/>
          <w:iCs/>
          <w:noProof/>
        </w:rPr>
        <w:t>2</w:t>
      </w:r>
      <w:r w:rsidRPr="00EF6AC3">
        <w:rPr>
          <w:rFonts w:ascii="Times New Roman" w:hAnsi="Times New Roman" w:cs="Times New Roman"/>
          <w:noProof/>
        </w:rPr>
        <w:t>(2), 95–104.</w:t>
      </w:r>
    </w:p>
    <w:p w14:paraId="732BE78F" w14:textId="77777777" w:rsidR="00EF6AC3" w:rsidRPr="00EF6AC3" w:rsidRDefault="00EF6AC3" w:rsidP="00EF6AC3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</w:rPr>
      </w:pPr>
      <w:r w:rsidRPr="00EF6AC3">
        <w:rPr>
          <w:rFonts w:ascii="Times New Roman" w:hAnsi="Times New Roman" w:cs="Times New Roman"/>
          <w:noProof/>
        </w:rPr>
        <w:t xml:space="preserve">PSHK. (2025). </w:t>
      </w:r>
      <w:r w:rsidRPr="00EF6AC3">
        <w:rPr>
          <w:rFonts w:ascii="Times New Roman" w:hAnsi="Times New Roman" w:cs="Times New Roman"/>
          <w:i/>
          <w:iCs/>
          <w:noProof/>
        </w:rPr>
        <w:t>Putusan MK Yang Tidak Dihormati</w:t>
      </w:r>
      <w:r w:rsidRPr="00EF6AC3">
        <w:rPr>
          <w:rFonts w:ascii="Times New Roman" w:hAnsi="Times New Roman" w:cs="Times New Roman"/>
          <w:noProof/>
        </w:rPr>
        <w:t>. https://www.pshk.or.id/blog-id/putusan-mk-yang-tidak-dihormati/</w:t>
      </w:r>
    </w:p>
    <w:p w14:paraId="765F3C3A" w14:textId="77777777" w:rsidR="00EF6AC3" w:rsidRPr="00EF6AC3" w:rsidRDefault="00EF6AC3" w:rsidP="00EF6AC3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</w:rPr>
      </w:pPr>
      <w:r w:rsidRPr="00EF6AC3">
        <w:rPr>
          <w:rFonts w:ascii="Times New Roman" w:hAnsi="Times New Roman" w:cs="Times New Roman"/>
          <w:noProof/>
        </w:rPr>
        <w:t xml:space="preserve">Putra, M. S. S. (2023). </w:t>
      </w:r>
      <w:r w:rsidRPr="00EF6AC3">
        <w:rPr>
          <w:rFonts w:ascii="Times New Roman" w:hAnsi="Times New Roman" w:cs="Times New Roman"/>
          <w:i/>
          <w:iCs/>
          <w:noProof/>
        </w:rPr>
        <w:t>Analisis Peraturan Perundang-Undangan tentang rangkap jabatan di Indonesia</w:t>
      </w:r>
      <w:r w:rsidRPr="00EF6AC3">
        <w:rPr>
          <w:rFonts w:ascii="Times New Roman" w:hAnsi="Times New Roman" w:cs="Times New Roman"/>
          <w:noProof/>
        </w:rPr>
        <w:t>.</w:t>
      </w:r>
    </w:p>
    <w:p w14:paraId="3E9670D6" w14:textId="77777777" w:rsidR="00EF6AC3" w:rsidRPr="00EF6AC3" w:rsidRDefault="00EF6AC3" w:rsidP="00EF6AC3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</w:rPr>
      </w:pPr>
      <w:r w:rsidRPr="00EF6AC3">
        <w:rPr>
          <w:rFonts w:ascii="Times New Roman" w:hAnsi="Times New Roman" w:cs="Times New Roman"/>
          <w:i/>
          <w:iCs/>
          <w:noProof/>
        </w:rPr>
        <w:t>Putusan Mahkamah Konstitusi Nomor 114/PUU-XXIII/2025</w:t>
      </w:r>
      <w:r w:rsidRPr="00EF6AC3">
        <w:rPr>
          <w:rFonts w:ascii="Times New Roman" w:hAnsi="Times New Roman" w:cs="Times New Roman"/>
          <w:noProof/>
        </w:rPr>
        <w:t>. (2025).</w:t>
      </w:r>
    </w:p>
    <w:p w14:paraId="2C738DA5" w14:textId="77777777" w:rsidR="00EF6AC3" w:rsidRPr="00EF6AC3" w:rsidRDefault="00EF6AC3" w:rsidP="00EF6AC3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</w:rPr>
      </w:pPr>
      <w:r w:rsidRPr="00EF6AC3">
        <w:rPr>
          <w:rFonts w:ascii="Times New Roman" w:hAnsi="Times New Roman" w:cs="Times New Roman"/>
          <w:noProof/>
        </w:rPr>
        <w:t xml:space="preserve">Safitri, K., &amp; Akbar, N. A. (2025). </w:t>
      </w:r>
      <w:r w:rsidRPr="00EF6AC3">
        <w:rPr>
          <w:rFonts w:ascii="Times New Roman" w:hAnsi="Times New Roman" w:cs="Times New Roman"/>
          <w:i/>
          <w:iCs/>
          <w:noProof/>
        </w:rPr>
        <w:t>Kompolnas Sebut Polisi Boleh Duduki Jabatan Sipil Jika</w:t>
      </w:r>
      <w:r w:rsidRPr="00EF6AC3">
        <w:rPr>
          <w:rFonts w:ascii="Times New Roman" w:hAnsi="Times New Roman" w:cs="Times New Roman"/>
          <w:noProof/>
        </w:rPr>
        <w:t>. https://nasional.kompas.com/read/2025/11/15/16320021/kompolnas-sebut-polisi-aktif-boleh-duduki-jabatan-sipil-jika</w:t>
      </w:r>
    </w:p>
    <w:p w14:paraId="680DCCDA" w14:textId="77777777" w:rsidR="00EF6AC3" w:rsidRPr="00EF6AC3" w:rsidRDefault="00EF6AC3" w:rsidP="00EF6AC3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</w:rPr>
      </w:pPr>
      <w:r w:rsidRPr="00EF6AC3">
        <w:rPr>
          <w:rFonts w:ascii="Times New Roman" w:hAnsi="Times New Roman" w:cs="Times New Roman"/>
          <w:noProof/>
        </w:rPr>
        <w:t xml:space="preserve">Saputra, A., Fallah, M., Indranarwasti, V., &amp; Kosasih, Y. (2024). Analisis Regulasi Larangan Rangkap Jabatan Dalam Pemerintahan Indonesia sebagai Dukungan Penerapan Good Corporate Governance. </w:t>
      </w:r>
      <w:r w:rsidRPr="00EF6AC3">
        <w:rPr>
          <w:rFonts w:ascii="Times New Roman" w:hAnsi="Times New Roman" w:cs="Times New Roman"/>
          <w:i/>
          <w:iCs/>
          <w:noProof/>
        </w:rPr>
        <w:t>Jurnal Ilmiah Wahana Pendidikan</w:t>
      </w:r>
      <w:r w:rsidRPr="00EF6AC3">
        <w:rPr>
          <w:rFonts w:ascii="Times New Roman" w:hAnsi="Times New Roman" w:cs="Times New Roman"/>
          <w:noProof/>
        </w:rPr>
        <w:t xml:space="preserve">, </w:t>
      </w:r>
      <w:r w:rsidRPr="00EF6AC3">
        <w:rPr>
          <w:rFonts w:ascii="Times New Roman" w:hAnsi="Times New Roman" w:cs="Times New Roman"/>
          <w:i/>
          <w:iCs/>
          <w:noProof/>
        </w:rPr>
        <w:t>10</w:t>
      </w:r>
      <w:r w:rsidRPr="00EF6AC3">
        <w:rPr>
          <w:rFonts w:ascii="Times New Roman" w:hAnsi="Times New Roman" w:cs="Times New Roman"/>
          <w:noProof/>
        </w:rPr>
        <w:t>(14), 61–76. https://doi.org/10.5281/zenodo.13343212</w:t>
      </w:r>
    </w:p>
    <w:p w14:paraId="7478C632" w14:textId="77777777" w:rsidR="00EF6AC3" w:rsidRPr="00EF6AC3" w:rsidRDefault="00EF6AC3" w:rsidP="00EF6AC3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</w:rPr>
      </w:pPr>
      <w:r w:rsidRPr="00EF6AC3">
        <w:rPr>
          <w:rFonts w:ascii="Times New Roman" w:hAnsi="Times New Roman" w:cs="Times New Roman"/>
          <w:noProof/>
        </w:rPr>
        <w:t xml:space="preserve">Sari, D. J., Sintia, L., Simanjuntak, M. A., Kurniawan, R., &amp; Hafizah, D. (2025). Perspektif Hukum Terhadap Ketidaksesuaian Prinsip Reformasi Dalam Undang-Undang ASN Terkait Pengisian Jabatan ASN Oleh TNI. </w:t>
      </w:r>
      <w:r w:rsidRPr="00EF6AC3">
        <w:rPr>
          <w:rFonts w:ascii="Times New Roman" w:hAnsi="Times New Roman" w:cs="Times New Roman"/>
          <w:i/>
          <w:iCs/>
          <w:noProof/>
        </w:rPr>
        <w:t>Judge: Jurnal Hukum</w:t>
      </w:r>
      <w:r w:rsidRPr="00EF6AC3">
        <w:rPr>
          <w:rFonts w:ascii="Times New Roman" w:hAnsi="Times New Roman" w:cs="Times New Roman"/>
          <w:noProof/>
        </w:rPr>
        <w:t xml:space="preserve">, </w:t>
      </w:r>
      <w:r w:rsidRPr="00EF6AC3">
        <w:rPr>
          <w:rFonts w:ascii="Times New Roman" w:hAnsi="Times New Roman" w:cs="Times New Roman"/>
          <w:i/>
          <w:iCs/>
          <w:noProof/>
        </w:rPr>
        <w:t>6</w:t>
      </w:r>
      <w:r w:rsidRPr="00EF6AC3">
        <w:rPr>
          <w:rFonts w:ascii="Times New Roman" w:hAnsi="Times New Roman" w:cs="Times New Roman"/>
          <w:noProof/>
        </w:rPr>
        <w:t>(02), 1–11.</w:t>
      </w:r>
    </w:p>
    <w:p w14:paraId="585867CB" w14:textId="77777777" w:rsidR="00EF6AC3" w:rsidRPr="00EF6AC3" w:rsidRDefault="00EF6AC3" w:rsidP="00EF6AC3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</w:rPr>
      </w:pPr>
      <w:r w:rsidRPr="00EF6AC3">
        <w:rPr>
          <w:rFonts w:ascii="Times New Roman" w:hAnsi="Times New Roman" w:cs="Times New Roman"/>
          <w:noProof/>
        </w:rPr>
        <w:t xml:space="preserve">Watch, I. C. (2023). </w:t>
      </w:r>
      <w:r w:rsidRPr="00EF6AC3">
        <w:rPr>
          <w:rFonts w:ascii="Times New Roman" w:hAnsi="Times New Roman" w:cs="Times New Roman"/>
          <w:i/>
          <w:iCs/>
          <w:noProof/>
        </w:rPr>
        <w:t>Studi Kasus Rangkap Jabatan Penegak Hukum Sebagai Komisaris BUMN</w:t>
      </w:r>
      <w:r w:rsidRPr="00EF6AC3">
        <w:rPr>
          <w:rFonts w:ascii="Times New Roman" w:hAnsi="Times New Roman" w:cs="Times New Roman"/>
          <w:noProof/>
        </w:rPr>
        <w:t>. https://antikorupsi.org</w:t>
      </w:r>
    </w:p>
    <w:p w14:paraId="5292CBDC" w14:textId="77777777" w:rsidR="00EF6AC3" w:rsidRPr="00EF6AC3" w:rsidRDefault="00EF6AC3" w:rsidP="00EF6AC3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</w:rPr>
      </w:pPr>
      <w:r w:rsidRPr="00EF6AC3">
        <w:rPr>
          <w:rFonts w:ascii="Times New Roman" w:hAnsi="Times New Roman" w:cs="Times New Roman"/>
          <w:noProof/>
        </w:rPr>
        <w:t xml:space="preserve">Wiryono, S., &amp; Belarminus, R. (2025). </w:t>
      </w:r>
      <w:r w:rsidRPr="00EF6AC3">
        <w:rPr>
          <w:rFonts w:ascii="Times New Roman" w:hAnsi="Times New Roman" w:cs="Times New Roman"/>
          <w:i/>
          <w:iCs/>
          <w:noProof/>
        </w:rPr>
        <w:t>Ahli Sebut 4.351 Polisi Rangkap Jabatan Hilangkan Kesempatan Sipil Dapat Kerjaan</w:t>
      </w:r>
      <w:r w:rsidRPr="00EF6AC3">
        <w:rPr>
          <w:rFonts w:ascii="Times New Roman" w:hAnsi="Times New Roman" w:cs="Times New Roman"/>
          <w:noProof/>
        </w:rPr>
        <w:t>. https://nasional.kompas.com/read/2025/09/15/20380071/ahli-sebut-4351-polisi-rangkap-jabatan-hilangkan-kesempatan-sipil-dapat</w:t>
      </w:r>
    </w:p>
    <w:p w14:paraId="64A38D16" w14:textId="77777777" w:rsidR="00EF6AC3" w:rsidRPr="00EF6AC3" w:rsidRDefault="00EF6AC3" w:rsidP="00EF6AC3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</w:rPr>
      </w:pPr>
      <w:r w:rsidRPr="00EF6AC3">
        <w:rPr>
          <w:rFonts w:ascii="Times New Roman" w:hAnsi="Times New Roman" w:cs="Times New Roman"/>
          <w:noProof/>
        </w:rPr>
        <w:t xml:space="preserve">Yasin, M. (2025). </w:t>
      </w:r>
      <w:r w:rsidRPr="00EF6AC3">
        <w:rPr>
          <w:rFonts w:ascii="Times New Roman" w:hAnsi="Times New Roman" w:cs="Times New Roman"/>
          <w:i/>
          <w:iCs/>
          <w:noProof/>
        </w:rPr>
        <w:t>Pengabaian Putusan MK Menimbulkan Dampak Hukum</w:t>
      </w:r>
      <w:r w:rsidRPr="00EF6AC3">
        <w:rPr>
          <w:rFonts w:ascii="Times New Roman" w:hAnsi="Times New Roman" w:cs="Times New Roman"/>
          <w:noProof/>
        </w:rPr>
        <w:t>. https://www.hukumonline.com/berita/a/pengabaian-putusan-mk-menimbulkan-dampak-hukum-lt66dad51379f0a/</w:t>
      </w:r>
    </w:p>
    <w:p w14:paraId="1775A004" w14:textId="69950D79" w:rsidR="00F7729E" w:rsidRPr="0046620C" w:rsidRDefault="00EF6AC3" w:rsidP="0046620C">
      <w:pPr>
        <w:spacing w:line="240" w:lineRule="auto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eastAsia="Times New Roman" w:hAnsi="Times New Roman" w:cs="Times New Roman"/>
        </w:rPr>
        <w:fldChar w:fldCharType="end"/>
      </w:r>
      <w:r w:rsidR="00B46B9A" w:rsidRPr="00B46B9A">
        <w:rPr>
          <w:rFonts w:ascii="Times New Roman" w:eastAsia="Times New Roman" w:hAnsi="Times New Roman" w:cs="Times New Roman"/>
        </w:rPr>
        <w:tab/>
      </w:r>
    </w:p>
    <w:sectPr w:rsidR="00F7729E" w:rsidRPr="0046620C">
      <w:headerReference w:type="default" r:id="rId13"/>
      <w:footerReference w:type="default" r:id="rId14"/>
      <w:type w:val="continuous"/>
      <w:pgSz w:w="11906" w:h="16838"/>
      <w:pgMar w:top="1701" w:right="1416" w:bottom="170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56B47" w14:textId="77777777" w:rsidR="00ED7003" w:rsidRDefault="00ED7003">
      <w:pPr>
        <w:spacing w:after="0" w:line="240" w:lineRule="auto"/>
      </w:pPr>
      <w:r>
        <w:separator/>
      </w:r>
    </w:p>
  </w:endnote>
  <w:endnote w:type="continuationSeparator" w:id="0">
    <w:p w14:paraId="6F51A9F0" w14:textId="77777777" w:rsidR="00ED7003" w:rsidRDefault="00ED7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EE4866B1-1D7B-423A-9D06-0F27656FC72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0FE82F2-2836-4C04-B5C1-6B109DF6A85A}"/>
    <w:embedBold r:id="rId3" w:fontKey="{F64EFFB6-6FE6-4B6E-9DC7-B82FA04740DC}"/>
    <w:embedItalic r:id="rId4" w:fontKey="{E0C8535C-B635-4621-9EA3-FBA8FCCBC284}"/>
  </w:font>
  <w:font w:name="PT Serif">
    <w:charset w:val="00"/>
    <w:family w:val="roman"/>
    <w:pitch w:val="variable"/>
    <w:sig w:usb0="A00002EF" w:usb1="5000204B" w:usb2="00000000" w:usb3="00000000" w:csb0="00000097" w:csb1="00000000"/>
    <w:embedBold r:id="rId5" w:fontKey="{0912DF2A-02CA-4878-830E-E4378A2E6F68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34D90D15-FB0D-4DE3-93BC-3EB538042382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1CF4AF58-1366-4D64-868E-49FC395EE31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3E17C8CB-C199-47EB-A122-44D7A0F29DAA}"/>
    <w:embedItalic r:id="rId9" w:fontKey="{D84A3A03-492C-4EED-A03A-E372DA8C7458}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10" w:fontKey="{C25FB204-6F41-456B-8070-AE3EFE780542}"/>
  </w:font>
  <w:font w:name="PT Sans">
    <w:charset w:val="00"/>
    <w:family w:val="swiss"/>
    <w:pitch w:val="variable"/>
    <w:sig w:usb0="A00002EF" w:usb1="5000204B" w:usb2="00000000" w:usb3="00000000" w:csb0="00000097" w:csb1="00000000"/>
    <w:embedRegular r:id="rId11" w:fontKey="{DFE730CA-5F35-432E-9357-11E6DBC7DA47}"/>
    <w:embedBold r:id="rId12" w:fontKey="{B572D78A-3BC8-4159-BC1E-29A051B7B75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A52FF" w14:textId="77777777" w:rsidR="00F7729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both"/>
      <w:rPr>
        <w:rFonts w:ascii="Quattrocento Sans" w:eastAsia="Quattrocento Sans" w:hAnsi="Quattrocento Sans" w:cs="Quattrocento Sans"/>
        <w:color w:val="000000"/>
        <w:sz w:val="16"/>
        <w:szCs w:val="16"/>
      </w:rPr>
    </w:pPr>
    <w:r>
      <w:rPr>
        <w:rFonts w:ascii="Quattrocento Sans" w:eastAsia="Quattrocento Sans" w:hAnsi="Quattrocento Sans" w:cs="Quattrocento Sans"/>
        <w:color w:val="000000"/>
        <w:sz w:val="16"/>
        <w:szCs w:val="16"/>
      </w:rPr>
      <w:t xml:space="preserve"> </w:t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6B84A7F6" wp14:editId="5B2C845F">
              <wp:simplePos x="0" y="0"/>
              <wp:positionH relativeFrom="column">
                <wp:posOffset>114300</wp:posOffset>
              </wp:positionH>
              <wp:positionV relativeFrom="paragraph">
                <wp:posOffset>0</wp:posOffset>
              </wp:positionV>
              <wp:extent cx="12700" cy="12700"/>
              <wp:effectExtent l="0" t="0" r="0" b="0"/>
              <wp:wrapNone/>
              <wp:docPr id="7" name="Straight Arrow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39650" y="3865725"/>
                        <a:ext cx="6124575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12700" cap="flat" cmpd="sng">
                        <a:solidFill>
                          <a:srgbClr val="000000"/>
                        </a:solidFill>
                        <a:prstDash val="solid"/>
                        <a:miter lim="8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114300</wp:posOffset>
              </wp:positionH>
              <wp:positionV relativeFrom="paragraph">
                <wp:posOffset>0</wp:posOffset>
              </wp:positionV>
              <wp:extent cx="12700" cy="12700"/>
              <wp:effectExtent b="0" l="0" r="0" t="0"/>
              <wp:wrapNone/>
              <wp:docPr id="7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5C0EF1DA" w14:textId="77777777" w:rsidR="00F7729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both"/>
      <w:rPr>
        <w:rFonts w:ascii="PT Sans" w:eastAsia="PT Sans" w:hAnsi="PT Sans" w:cs="PT Sans"/>
        <w:color w:val="000000"/>
        <w:sz w:val="16"/>
        <w:szCs w:val="16"/>
      </w:rPr>
    </w:pPr>
    <w:r>
      <w:rPr>
        <w:rFonts w:ascii="PT Sans" w:eastAsia="PT Sans" w:hAnsi="PT Sans" w:cs="PT Sans"/>
        <w:color w:val="000000"/>
        <w:sz w:val="16"/>
        <w:szCs w:val="16"/>
      </w:rPr>
      <w:t xml:space="preserve">*Corresponding author: </w:t>
    </w:r>
  </w:p>
  <w:p w14:paraId="446123A4" w14:textId="268FCFAC" w:rsidR="00F7729E" w:rsidRDefault="0067475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both"/>
      <w:rPr>
        <w:rFonts w:ascii="PT Sans" w:eastAsia="PT Sans" w:hAnsi="PT Sans" w:cs="PT Sans"/>
        <w:color w:val="000000"/>
        <w:sz w:val="16"/>
        <w:szCs w:val="16"/>
      </w:rPr>
    </w:pPr>
    <w:proofErr w:type="spellStart"/>
    <w:r>
      <w:rPr>
        <w:rFonts w:ascii="PT Sans" w:eastAsia="PT Sans" w:hAnsi="PT Sans" w:cs="PT Sans"/>
        <w:b/>
        <w:color w:val="000000"/>
        <w:sz w:val="16"/>
        <w:szCs w:val="16"/>
      </w:rPr>
      <w:t>Suheflihusnaini</w:t>
    </w:r>
    <w:proofErr w:type="spellEnd"/>
    <w:r>
      <w:rPr>
        <w:rFonts w:ascii="PT Sans" w:eastAsia="PT Sans" w:hAnsi="PT Sans" w:cs="PT Sans"/>
        <w:b/>
        <w:color w:val="000000"/>
        <w:sz w:val="16"/>
        <w:szCs w:val="16"/>
      </w:rPr>
      <w:t xml:space="preserve"> Ashady</w:t>
    </w:r>
    <w:r w:rsidR="00CA2DFC">
      <w:rPr>
        <w:rFonts w:ascii="PT Sans" w:eastAsia="PT Sans" w:hAnsi="PT Sans" w:cs="PT Sans"/>
        <w:b/>
        <w:color w:val="000000"/>
        <w:sz w:val="16"/>
        <w:szCs w:val="16"/>
      </w:rPr>
      <w:t xml:space="preserve"> </w:t>
    </w:r>
    <w:r w:rsidR="005C23B1">
      <w:rPr>
        <w:rFonts w:ascii="PT Sans" w:eastAsia="PT Sans" w:hAnsi="PT Sans" w:cs="PT Sans"/>
        <w:color w:val="000000"/>
        <w:sz w:val="16"/>
        <w:szCs w:val="16"/>
      </w:rPr>
      <w:t>(</w:t>
    </w:r>
    <w:r>
      <w:rPr>
        <w:rFonts w:ascii="PT Sans" w:eastAsia="PT Sans" w:hAnsi="PT Sans" w:cs="PT Sans"/>
        <w:color w:val="000000"/>
        <w:sz w:val="16"/>
        <w:szCs w:val="16"/>
      </w:rPr>
      <w:t>suheflyashady</w:t>
    </w:r>
    <w:r w:rsidR="005C23B1">
      <w:rPr>
        <w:rFonts w:ascii="PT Sans" w:eastAsia="PT Sans" w:hAnsi="PT Sans" w:cs="PT Sans"/>
        <w:color w:val="000000"/>
        <w:sz w:val="16"/>
        <w:szCs w:val="16"/>
      </w:rPr>
      <w:t>@</w:t>
    </w:r>
    <w:r>
      <w:rPr>
        <w:rFonts w:ascii="PT Sans" w:eastAsia="PT Sans" w:hAnsi="PT Sans" w:cs="PT Sans"/>
        <w:color w:val="000000"/>
        <w:sz w:val="16"/>
        <w:szCs w:val="16"/>
      </w:rPr>
      <w:t>unram.ac.id</w:t>
    </w:r>
    <w:r w:rsidR="005C23B1">
      <w:rPr>
        <w:rFonts w:ascii="PT Sans" w:eastAsia="PT Sans" w:hAnsi="PT Sans" w:cs="PT Sans"/>
        <w:color w:val="000000"/>
        <w:sz w:val="16"/>
        <w:szCs w:val="16"/>
      </w:rPr>
      <w:t>)</w:t>
    </w:r>
  </w:p>
  <w:p w14:paraId="0CB68F40" w14:textId="60DFD153" w:rsidR="00F7729E" w:rsidRDefault="00CA2DF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both"/>
      <w:rPr>
        <w:rFonts w:ascii="PT Sans" w:eastAsia="PT Sans" w:hAnsi="PT Sans" w:cs="PT Sans"/>
        <w:color w:val="000000"/>
        <w:sz w:val="16"/>
        <w:szCs w:val="16"/>
      </w:rPr>
    </w:pPr>
    <w:proofErr w:type="spellStart"/>
    <w:r>
      <w:rPr>
        <w:rFonts w:ascii="PT Sans" w:eastAsia="PT Sans" w:hAnsi="PT Sans" w:cs="PT Sans"/>
        <w:color w:val="000000"/>
        <w:sz w:val="16"/>
        <w:szCs w:val="16"/>
      </w:rPr>
      <w:t>Fakultas</w:t>
    </w:r>
    <w:proofErr w:type="spellEnd"/>
    <w:r>
      <w:rPr>
        <w:rFonts w:ascii="PT Sans" w:eastAsia="PT Sans" w:hAnsi="PT Sans" w:cs="PT Sans"/>
        <w:color w:val="000000"/>
        <w:sz w:val="16"/>
        <w:szCs w:val="16"/>
      </w:rPr>
      <w:t xml:space="preserve"> Hukum, </w:t>
    </w:r>
    <w:proofErr w:type="spellStart"/>
    <w:r>
      <w:rPr>
        <w:rFonts w:ascii="PT Sans" w:eastAsia="PT Sans" w:hAnsi="PT Sans" w:cs="PT Sans"/>
        <w:color w:val="000000"/>
        <w:sz w:val="16"/>
        <w:szCs w:val="16"/>
      </w:rPr>
      <w:t>Ilmu</w:t>
    </w:r>
    <w:proofErr w:type="spellEnd"/>
    <w:r>
      <w:rPr>
        <w:rFonts w:ascii="PT Sans" w:eastAsia="PT Sans" w:hAnsi="PT Sans" w:cs="PT Sans"/>
        <w:color w:val="000000"/>
        <w:sz w:val="16"/>
        <w:szCs w:val="16"/>
      </w:rPr>
      <w:t xml:space="preserve"> </w:t>
    </w:r>
    <w:proofErr w:type="spellStart"/>
    <w:r>
      <w:rPr>
        <w:rFonts w:ascii="PT Sans" w:eastAsia="PT Sans" w:hAnsi="PT Sans" w:cs="PT Sans"/>
        <w:color w:val="000000"/>
        <w:sz w:val="16"/>
        <w:szCs w:val="16"/>
      </w:rPr>
      <w:t>Sosial</w:t>
    </w:r>
    <w:proofErr w:type="spellEnd"/>
    <w:r>
      <w:rPr>
        <w:rFonts w:ascii="PT Sans" w:eastAsia="PT Sans" w:hAnsi="PT Sans" w:cs="PT Sans"/>
        <w:color w:val="000000"/>
        <w:sz w:val="16"/>
        <w:szCs w:val="16"/>
      </w:rPr>
      <w:t xml:space="preserve">, dan </w:t>
    </w:r>
    <w:proofErr w:type="spellStart"/>
    <w:r>
      <w:rPr>
        <w:rFonts w:ascii="PT Sans" w:eastAsia="PT Sans" w:hAnsi="PT Sans" w:cs="PT Sans"/>
        <w:color w:val="000000"/>
        <w:sz w:val="16"/>
        <w:szCs w:val="16"/>
      </w:rPr>
      <w:t>Ilmu</w:t>
    </w:r>
    <w:proofErr w:type="spellEnd"/>
    <w:r>
      <w:rPr>
        <w:rFonts w:ascii="PT Sans" w:eastAsia="PT Sans" w:hAnsi="PT Sans" w:cs="PT Sans"/>
        <w:color w:val="000000"/>
        <w:sz w:val="16"/>
        <w:szCs w:val="16"/>
      </w:rPr>
      <w:t xml:space="preserve"> </w:t>
    </w:r>
    <w:proofErr w:type="spellStart"/>
    <w:r>
      <w:rPr>
        <w:rFonts w:ascii="PT Sans" w:eastAsia="PT Sans" w:hAnsi="PT Sans" w:cs="PT Sans"/>
        <w:color w:val="000000"/>
        <w:sz w:val="16"/>
        <w:szCs w:val="16"/>
      </w:rPr>
      <w:t>Politik</w:t>
    </w:r>
    <w:proofErr w:type="spellEnd"/>
    <w:r>
      <w:rPr>
        <w:rFonts w:ascii="PT Sans" w:eastAsia="PT Sans" w:hAnsi="PT Sans" w:cs="PT Sans"/>
        <w:color w:val="000000"/>
        <w:sz w:val="16"/>
        <w:szCs w:val="16"/>
      </w:rPr>
      <w:t xml:space="preserve"> Universitas </w:t>
    </w:r>
    <w:proofErr w:type="spellStart"/>
    <w:r w:rsidR="0067475C">
      <w:rPr>
        <w:rFonts w:ascii="PT Sans" w:eastAsia="PT Sans" w:hAnsi="PT Sans" w:cs="PT Sans"/>
        <w:color w:val="000000"/>
        <w:sz w:val="16"/>
        <w:szCs w:val="16"/>
      </w:rPr>
      <w:t>Mataram</w:t>
    </w:r>
    <w:proofErr w:type="spellEnd"/>
  </w:p>
  <w:p w14:paraId="52A23D6D" w14:textId="77777777" w:rsidR="00F7729E" w:rsidRDefault="00F7729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both"/>
      <w:rPr>
        <w:rFonts w:ascii="Times New Roman" w:eastAsia="Times New Roman" w:hAnsi="Times New Roman" w:cs="Times New Roman"/>
        <w:color w:val="000000"/>
        <w:sz w:val="20"/>
        <w:szCs w:val="20"/>
      </w:rPr>
    </w:pPr>
  </w:p>
  <w:p w14:paraId="351B5AC3" w14:textId="77777777" w:rsidR="00F7729E" w:rsidRDefault="00F7729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both"/>
      <w:rPr>
        <w:rFonts w:ascii="Times New Roman" w:eastAsia="Times New Roman" w:hAnsi="Times New Roman" w:cs="Times New Roman"/>
        <w:color w:val="000000"/>
        <w:sz w:val="20"/>
        <w:szCs w:val="20"/>
      </w:rPr>
    </w:pPr>
  </w:p>
  <w:p w14:paraId="7575AE59" w14:textId="77777777" w:rsidR="00F7729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6750"/>
      </w:tabs>
      <w:spacing w:after="0" w:line="240" w:lineRule="auto"/>
      <w:jc w:val="both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CEFF9" w14:textId="77777777" w:rsidR="00F7729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fldChar w:fldCharType="begin"/>
    </w:r>
    <w:r>
      <w:rPr>
        <w:rFonts w:ascii="Calibri" w:eastAsia="Calibri" w:hAnsi="Calibri" w:cs="Calibri"/>
        <w:color w:val="000000"/>
      </w:rPr>
      <w:instrText>PAGE</w:instrText>
    </w:r>
    <w:r>
      <w:rPr>
        <w:rFonts w:ascii="Calibri" w:eastAsia="Calibri" w:hAnsi="Calibri" w:cs="Calibri"/>
        <w:color w:val="000000"/>
      </w:rPr>
      <w:fldChar w:fldCharType="separate"/>
    </w:r>
    <w:r w:rsidR="00CA2DFC">
      <w:rPr>
        <w:rFonts w:ascii="Calibri" w:eastAsia="Calibri" w:hAnsi="Calibri" w:cs="Calibri"/>
        <w:noProof/>
        <w:color w:val="000000"/>
      </w:rPr>
      <w:t>2</w:t>
    </w:r>
    <w:r>
      <w:rPr>
        <w:rFonts w:ascii="Calibri" w:eastAsia="Calibri" w:hAnsi="Calibri" w:cs="Calibri"/>
        <w:color w:val="000000"/>
      </w:rPr>
      <w:fldChar w:fldCharType="end"/>
    </w:r>
  </w:p>
  <w:p w14:paraId="645EEF35" w14:textId="77777777" w:rsidR="00F7729E" w:rsidRDefault="00F7729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Calibri" w:eastAsia="Calibri" w:hAnsi="Calibri"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0E2D7" w14:textId="77777777" w:rsidR="00ED7003" w:rsidRDefault="00ED7003">
      <w:pPr>
        <w:spacing w:after="0" w:line="240" w:lineRule="auto"/>
      </w:pPr>
      <w:r>
        <w:separator/>
      </w:r>
    </w:p>
  </w:footnote>
  <w:footnote w:type="continuationSeparator" w:id="0">
    <w:p w14:paraId="47C60B7E" w14:textId="77777777" w:rsidR="00ED7003" w:rsidRDefault="00ED70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85921" w14:textId="77777777" w:rsidR="00F7729E" w:rsidRDefault="00F7729E">
    <w:pPr>
      <w:spacing w:after="0" w:line="240" w:lineRule="auto"/>
      <w:rPr>
        <w:rFonts w:ascii="Calibri" w:eastAsia="Calibri" w:hAnsi="Calibri" w:cs="Calibri"/>
        <w:sz w:val="20"/>
        <w:szCs w:val="20"/>
      </w:rPr>
    </w:pPr>
  </w:p>
  <w:p w14:paraId="60004757" w14:textId="77777777" w:rsidR="00F7729E" w:rsidRDefault="00000000">
    <w:pPr>
      <w:spacing w:after="0" w:line="240" w:lineRule="auto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 xml:space="preserve">Journal of Indonesia </w:t>
    </w:r>
    <w:proofErr w:type="spellStart"/>
    <w:r>
      <w:rPr>
        <w:rFonts w:ascii="Calibri" w:eastAsia="Calibri" w:hAnsi="Calibri" w:cs="Calibri"/>
        <w:sz w:val="20"/>
        <w:szCs w:val="20"/>
      </w:rPr>
      <w:t>Berdaya</w:t>
    </w:r>
    <w:proofErr w:type="spellEnd"/>
    <w:r>
      <w:rPr>
        <w:rFonts w:ascii="Calibri" w:eastAsia="Calibri" w:hAnsi="Calibri" w:cs="Calibri"/>
        <w:sz w:val="20"/>
        <w:szCs w:val="20"/>
      </w:rPr>
      <w:tab/>
    </w:r>
    <w:r>
      <w:rPr>
        <w:rFonts w:ascii="Calibri" w:eastAsia="Calibri" w:hAnsi="Calibri" w:cs="Calibri"/>
        <w:sz w:val="20"/>
        <w:szCs w:val="20"/>
      </w:rPr>
      <w:tab/>
    </w:r>
    <w:r>
      <w:rPr>
        <w:rFonts w:ascii="Calibri" w:eastAsia="Calibri" w:hAnsi="Calibri" w:cs="Calibri"/>
        <w:sz w:val="20"/>
        <w:szCs w:val="20"/>
      </w:rPr>
      <w:tab/>
    </w:r>
    <w:r>
      <w:rPr>
        <w:rFonts w:ascii="Calibri" w:eastAsia="Calibri" w:hAnsi="Calibri" w:cs="Calibri"/>
        <w:sz w:val="20"/>
        <w:szCs w:val="20"/>
      </w:rPr>
      <w:tab/>
      <w:t xml:space="preserve">        </w:t>
    </w:r>
    <w:r>
      <w:rPr>
        <w:rFonts w:ascii="Calibri" w:eastAsia="Calibri" w:hAnsi="Calibri" w:cs="Calibri"/>
        <w:sz w:val="20"/>
        <w:szCs w:val="20"/>
      </w:rPr>
      <w:tab/>
      <w:t xml:space="preserve"> Manuscript Submission Template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B2C13" w14:textId="77777777" w:rsidR="00F7729E" w:rsidRDefault="00000000">
    <w:pPr>
      <w:spacing w:after="0" w:line="240" w:lineRule="auto"/>
      <w:ind w:right="-4819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 xml:space="preserve">Journal of Indonesia </w:t>
    </w:r>
    <w:proofErr w:type="spellStart"/>
    <w:r>
      <w:rPr>
        <w:rFonts w:ascii="Calibri" w:eastAsia="Calibri" w:hAnsi="Calibri" w:cs="Calibri"/>
        <w:sz w:val="20"/>
        <w:szCs w:val="20"/>
      </w:rPr>
      <w:t>Berdaya</w:t>
    </w:r>
    <w:proofErr w:type="spellEnd"/>
    <w:r>
      <w:rPr>
        <w:rFonts w:ascii="Calibri" w:eastAsia="Calibri" w:hAnsi="Calibri" w:cs="Calibri"/>
        <w:sz w:val="20"/>
        <w:szCs w:val="20"/>
      </w:rPr>
      <w:tab/>
    </w:r>
    <w:r>
      <w:rPr>
        <w:rFonts w:ascii="Calibri" w:eastAsia="Calibri" w:hAnsi="Calibri" w:cs="Calibri"/>
        <w:sz w:val="20"/>
        <w:szCs w:val="20"/>
      </w:rPr>
      <w:tab/>
    </w:r>
    <w:r>
      <w:rPr>
        <w:rFonts w:ascii="Calibri" w:eastAsia="Calibri" w:hAnsi="Calibri" w:cs="Calibri"/>
        <w:sz w:val="20"/>
        <w:szCs w:val="20"/>
      </w:rPr>
      <w:tab/>
    </w:r>
    <w:r>
      <w:rPr>
        <w:rFonts w:ascii="Calibri" w:eastAsia="Calibri" w:hAnsi="Calibri" w:cs="Calibri"/>
        <w:sz w:val="20"/>
        <w:szCs w:val="20"/>
      </w:rPr>
      <w:tab/>
    </w:r>
    <w:r>
      <w:rPr>
        <w:rFonts w:ascii="Calibri" w:eastAsia="Calibri" w:hAnsi="Calibri" w:cs="Calibri"/>
        <w:sz w:val="20"/>
        <w:szCs w:val="20"/>
      </w:rPr>
      <w:tab/>
    </w:r>
    <w:r>
      <w:rPr>
        <w:rFonts w:ascii="Calibri" w:eastAsia="Calibri" w:hAnsi="Calibri" w:cs="Calibri"/>
        <w:sz w:val="20"/>
        <w:szCs w:val="20"/>
      </w:rPr>
      <w:tab/>
      <w:t>Manuscript Submission Template</w:t>
    </w:r>
  </w:p>
  <w:p w14:paraId="0FB6A694" w14:textId="77777777" w:rsidR="00F7729E" w:rsidRDefault="00000000">
    <w:pPr>
      <w:tabs>
        <w:tab w:val="left" w:pos="6645"/>
      </w:tabs>
      <w:spacing w:after="0" w:line="240" w:lineRule="auto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B128B"/>
    <w:multiLevelType w:val="hybridMultilevel"/>
    <w:tmpl w:val="1BC490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E3374"/>
    <w:multiLevelType w:val="hybridMultilevel"/>
    <w:tmpl w:val="1376D82C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0F">
      <w:start w:val="1"/>
      <w:numFmt w:val="decimal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14426927"/>
    <w:multiLevelType w:val="hybridMultilevel"/>
    <w:tmpl w:val="8148268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57102"/>
    <w:multiLevelType w:val="hybridMultilevel"/>
    <w:tmpl w:val="5FD031C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F4AA9"/>
    <w:multiLevelType w:val="multilevel"/>
    <w:tmpl w:val="E63C18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i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5" w15:restartNumberingAfterBreak="0">
    <w:nsid w:val="2E3D0381"/>
    <w:multiLevelType w:val="hybridMultilevel"/>
    <w:tmpl w:val="32F8A5D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E24FA6"/>
    <w:multiLevelType w:val="hybridMultilevel"/>
    <w:tmpl w:val="CCBCC5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F917C5"/>
    <w:multiLevelType w:val="multilevel"/>
    <w:tmpl w:val="22382706"/>
    <w:lvl w:ilvl="0">
      <w:start w:val="1"/>
      <w:numFmt w:val="bullet"/>
      <w:pStyle w:val="Heading1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CAB4A0C"/>
    <w:multiLevelType w:val="multilevel"/>
    <w:tmpl w:val="C824A15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9" w15:restartNumberingAfterBreak="0">
    <w:nsid w:val="62483701"/>
    <w:multiLevelType w:val="hybridMultilevel"/>
    <w:tmpl w:val="DAF0D552"/>
    <w:lvl w:ilvl="0" w:tplc="04090017">
      <w:start w:val="1"/>
      <w:numFmt w:val="lowerLetter"/>
      <w:lvlText w:val="%1)"/>
      <w:lvlJc w:val="left"/>
      <w:pPr>
        <w:ind w:left="1200" w:hanging="360"/>
      </w:p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 w15:restartNumberingAfterBreak="0">
    <w:nsid w:val="63673A73"/>
    <w:multiLevelType w:val="hybridMultilevel"/>
    <w:tmpl w:val="346C894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922135">
    <w:abstractNumId w:val="7"/>
  </w:num>
  <w:num w:numId="2" w16cid:durableId="873275956">
    <w:abstractNumId w:val="8"/>
  </w:num>
  <w:num w:numId="3" w16cid:durableId="1205288258">
    <w:abstractNumId w:val="4"/>
  </w:num>
  <w:num w:numId="4" w16cid:durableId="1158617221">
    <w:abstractNumId w:val="10"/>
  </w:num>
  <w:num w:numId="5" w16cid:durableId="763645654">
    <w:abstractNumId w:val="3"/>
  </w:num>
  <w:num w:numId="6" w16cid:durableId="1762607401">
    <w:abstractNumId w:val="2"/>
  </w:num>
  <w:num w:numId="7" w16cid:durableId="725446292">
    <w:abstractNumId w:val="0"/>
  </w:num>
  <w:num w:numId="8" w16cid:durableId="1639648647">
    <w:abstractNumId w:val="5"/>
  </w:num>
  <w:num w:numId="9" w16cid:durableId="1015039820">
    <w:abstractNumId w:val="9"/>
  </w:num>
  <w:num w:numId="10" w16cid:durableId="1631667552">
    <w:abstractNumId w:val="6"/>
  </w:num>
  <w:num w:numId="11" w16cid:durableId="6489022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29E"/>
    <w:rsid w:val="00003017"/>
    <w:rsid w:val="00022E05"/>
    <w:rsid w:val="0005525C"/>
    <w:rsid w:val="0009214C"/>
    <w:rsid w:val="000A41B8"/>
    <w:rsid w:val="00147778"/>
    <w:rsid w:val="00160FF7"/>
    <w:rsid w:val="001E4209"/>
    <w:rsid w:val="0024261A"/>
    <w:rsid w:val="00272DD5"/>
    <w:rsid w:val="002D1C76"/>
    <w:rsid w:val="002E3A5E"/>
    <w:rsid w:val="0032175E"/>
    <w:rsid w:val="0046620C"/>
    <w:rsid w:val="005623F1"/>
    <w:rsid w:val="00574261"/>
    <w:rsid w:val="005941E7"/>
    <w:rsid w:val="005C23B1"/>
    <w:rsid w:val="0067475C"/>
    <w:rsid w:val="006A5D4A"/>
    <w:rsid w:val="006C3B99"/>
    <w:rsid w:val="00894FEA"/>
    <w:rsid w:val="008F0A12"/>
    <w:rsid w:val="008F31A8"/>
    <w:rsid w:val="00913C31"/>
    <w:rsid w:val="00971327"/>
    <w:rsid w:val="009C25B2"/>
    <w:rsid w:val="00A671A1"/>
    <w:rsid w:val="00AE67FF"/>
    <w:rsid w:val="00B227A0"/>
    <w:rsid w:val="00B46B9A"/>
    <w:rsid w:val="00B83374"/>
    <w:rsid w:val="00B867AD"/>
    <w:rsid w:val="00BF1DCE"/>
    <w:rsid w:val="00C640C8"/>
    <w:rsid w:val="00CA2DFC"/>
    <w:rsid w:val="00D54F0E"/>
    <w:rsid w:val="00DC4D27"/>
    <w:rsid w:val="00ED7003"/>
    <w:rsid w:val="00EF6AC3"/>
    <w:rsid w:val="00F16C4F"/>
    <w:rsid w:val="00F265DA"/>
    <w:rsid w:val="00F47364"/>
    <w:rsid w:val="00F7729E"/>
    <w:rsid w:val="00FA3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0F1175"/>
  <w15:docId w15:val="{723A9D43-FBB0-4AEE-A5EF-AEF11E84A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2F52"/>
    <w:rPr>
      <w:rFonts w:asciiTheme="minorHAnsi" w:eastAsiaTheme="minorHAnsi" w:hAnsiTheme="minorHAnsi" w:cstheme="minorBidi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2F52"/>
    <w:pPr>
      <w:keepNext/>
      <w:keepLines/>
      <w:numPr>
        <w:numId w:val="1"/>
      </w:numPr>
      <w:spacing w:before="240" w:after="0"/>
      <w:outlineLvl w:val="0"/>
    </w:pPr>
    <w:rPr>
      <w:rFonts w:ascii="PT Serif" w:eastAsiaTheme="majorEastAsia" w:hAnsi="PT Serif" w:cstheme="majorBidi"/>
      <w:b/>
      <w:color w:val="2E74B5" w:themeColor="accent1" w:themeShade="BF"/>
      <w:sz w:val="20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2F5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E72F5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E72F5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E72F52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E72F52"/>
    <w:rPr>
      <w:b/>
      <w:bCs/>
    </w:rPr>
  </w:style>
  <w:style w:type="paragraph" w:styleId="Footer">
    <w:name w:val="footer"/>
    <w:basedOn w:val="Normal"/>
    <w:link w:val="FooterChar"/>
    <w:uiPriority w:val="99"/>
    <w:unhideWhenUsed/>
    <w:qFormat/>
    <w:rsid w:val="00E72F52"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rsid w:val="00E72F52"/>
    <w:pPr>
      <w:tabs>
        <w:tab w:val="center" w:pos="4513"/>
        <w:tab w:val="right" w:pos="9026"/>
      </w:tabs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qFormat/>
    <w:rsid w:val="00E72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E72F52"/>
    <w:rPr>
      <w:sz w:val="16"/>
      <w:szCs w:val="16"/>
    </w:rPr>
  </w:style>
  <w:style w:type="character" w:styleId="Emphasis">
    <w:name w:val="Emphasis"/>
    <w:basedOn w:val="DefaultParagraphFont"/>
    <w:uiPriority w:val="20"/>
    <w:qFormat/>
    <w:rsid w:val="00E72F52"/>
    <w:rPr>
      <w:i/>
      <w:iCs/>
    </w:rPr>
  </w:style>
  <w:style w:type="character" w:styleId="Hyperlink">
    <w:name w:val="Hyperlink"/>
    <w:basedOn w:val="DefaultParagraphFont"/>
    <w:uiPriority w:val="99"/>
    <w:unhideWhenUsed/>
    <w:qFormat/>
    <w:rsid w:val="00E72F52"/>
    <w:rPr>
      <w:color w:val="0563C1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qFormat/>
    <w:rsid w:val="00E72F52"/>
  </w:style>
  <w:style w:type="character" w:styleId="Strong">
    <w:name w:val="Strong"/>
    <w:basedOn w:val="DefaultParagraphFont"/>
    <w:uiPriority w:val="22"/>
    <w:qFormat/>
    <w:rsid w:val="00E72F52"/>
    <w:rPr>
      <w:b/>
      <w:bCs/>
    </w:rPr>
  </w:style>
  <w:style w:type="table" w:styleId="TableGrid">
    <w:name w:val="Table Grid"/>
    <w:basedOn w:val="TableNormal"/>
    <w:uiPriority w:val="39"/>
    <w:qFormat/>
    <w:rsid w:val="00E72F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  <w:rsid w:val="00E72F52"/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E72F52"/>
    <w:rPr>
      <w:lang w:val="en-US"/>
    </w:rPr>
  </w:style>
  <w:style w:type="character" w:styleId="PlaceholderText">
    <w:name w:val="Placeholder Text"/>
    <w:basedOn w:val="DefaultParagraphFont"/>
    <w:uiPriority w:val="99"/>
    <w:semiHidden/>
    <w:qFormat/>
    <w:rsid w:val="00E72F52"/>
    <w:rPr>
      <w:color w:val="808080"/>
    </w:rPr>
  </w:style>
  <w:style w:type="paragraph" w:styleId="ListParagraph">
    <w:name w:val="List Paragraph"/>
    <w:basedOn w:val="Normal"/>
    <w:uiPriority w:val="34"/>
    <w:qFormat/>
    <w:rsid w:val="00E72F5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qFormat/>
    <w:rsid w:val="00E72F52"/>
    <w:rPr>
      <w:rFonts w:ascii="PT Serif" w:eastAsiaTheme="majorEastAsia" w:hAnsi="PT Serif" w:cstheme="majorBidi"/>
      <w:b/>
      <w:color w:val="2E74B5" w:themeColor="accent1" w:themeShade="BF"/>
      <w:sz w:val="20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E72F52"/>
    <w:rPr>
      <w:rFonts w:asciiTheme="majorHAnsi" w:eastAsiaTheme="majorEastAsia" w:hAnsiTheme="majorHAnsi" w:cstheme="majorBidi"/>
      <w:color w:val="1F4E79" w:themeColor="accent1" w:themeShade="80"/>
      <w:sz w:val="24"/>
      <w:szCs w:val="24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E72F52"/>
    <w:rPr>
      <w:rFonts w:ascii="Segoe UI" w:hAnsi="Segoe UI" w:cs="Segoe UI"/>
      <w:sz w:val="18"/>
      <w:szCs w:val="18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E72F52"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E72F52"/>
    <w:rPr>
      <w:b/>
      <w:bCs/>
      <w:sz w:val="20"/>
      <w:szCs w:val="20"/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AE67FF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54F0E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54F0E"/>
    <w:rPr>
      <w:rFonts w:asciiTheme="minorHAnsi" w:eastAsiaTheme="minorEastAsia" w:hAnsiTheme="minorHAnsi" w:cstheme="minorBid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54F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aryadialmaududy@unram.ac.id" TargetMode="External"/><Relationship Id="rId4" Type="http://schemas.openxmlformats.org/officeDocument/2006/relationships/styles" Target="styles.xml"/><Relationship Id="rId9" Type="http://schemas.openxmlformats.org/officeDocument/2006/relationships/hyperlink" Target="mailto:suheflyashady@unram.ac.id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Ap7g993etBw6OgTwP4Fu46iYP9w==">AMUW2mXP6ea9lRTcupLSAIEu5OcpqS9oDnkTKHqxWxlMNC2sZ2UeRf/dOxyhgwnbl+RSfPV62ITOEbC5/3NvowwUhgvh5KRuxhsSPkZfRnU9dx6wjvUNohhdbDGlTfImeNM/qnygxoHYw1TwIStowlm1QyoWHMk6Sn/Cf5ghzYcDM99Ohm/TD8ekb1I767PJ7oi/kMWCjqGU6WDT0ER62PTiTlW1u8iroA5/kyB7ylY/GWvbNs669e1fMPukAV4EXahMH8/4fGLBiY+aTIHBkfGh3dQ3X0isfFsEDdByu2m0Do31vDjgdL0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21712AC-959F-478B-854F-B7488EAAF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13</Pages>
  <Words>8371</Words>
  <Characters>47715</Characters>
  <Application>Microsoft Office Word</Application>
  <DocSecurity>0</DocSecurity>
  <Lines>397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suhefli ashady</cp:lastModifiedBy>
  <cp:revision>10</cp:revision>
  <dcterms:created xsi:type="dcterms:W3CDTF">2025-11-19T02:00:00Z</dcterms:created>
  <dcterms:modified xsi:type="dcterms:W3CDTF">2025-11-19T12:26:00Z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1033-10.2.0.7587</vt:lpwstr>
  </property>
  <property fmtid="{D5CDD505-2E9C-101B-9397-08002B2CF9AE}" pid="3" name="Mendeley Document_1">
    <vt:lpwstr>True</vt:lpwstr>
  </property>
  <property fmtid="{D5CDD505-2E9C-101B-9397-08002B2CF9AE}" pid="4" name="Mendeley Citation Style_1">
    <vt:lpwstr>http://www.zotero.org/styles/apa</vt:lpwstr>
  </property>
  <property fmtid="{D5CDD505-2E9C-101B-9397-08002B2CF9AE}" pid="5" name="Mendeley Unique User Id_1">
    <vt:lpwstr>c0728fdc-137b-38c0-abe5-78d18cd92d4f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 11th edition</vt:lpwstr>
  </property>
  <property fmtid="{D5CDD505-2E9C-101B-9397-08002B2CF9AE}" pid="8" name="Mendeley Recent Style Id 1_1">
    <vt:lpwstr>http://www.zotero.org/styles/american-political-science-association</vt:lpwstr>
  </property>
  <property fmtid="{D5CDD505-2E9C-101B-9397-08002B2CF9AE}" pid="9" name="Mendeley Recent Style Name 1_1">
    <vt:lpwstr>American Political Science Association</vt:lpwstr>
  </property>
  <property fmtid="{D5CDD505-2E9C-101B-9397-08002B2CF9AE}" pid="10" name="Mendeley Recent Style Id 2_1">
    <vt:lpwstr>http://www.zotero.org/styles/apa</vt:lpwstr>
  </property>
  <property fmtid="{D5CDD505-2E9C-101B-9397-08002B2CF9AE}" pid="11" name="Mendeley Recent Style Name 2_1">
    <vt:lpwstr>American Psychological Association 7th edition</vt:lpwstr>
  </property>
  <property fmtid="{D5CDD505-2E9C-101B-9397-08002B2CF9AE}" pid="12" name="Mendeley Recent Style Id 3_1">
    <vt:lpwstr>http://www.zotero.org/styles/american-sociological-association</vt:lpwstr>
  </property>
  <property fmtid="{D5CDD505-2E9C-101B-9397-08002B2CF9AE}" pid="13" name="Mendeley Recent Style Name 3_1">
    <vt:lpwstr>American Sociological Association 6th/7th edition</vt:lpwstr>
  </property>
  <property fmtid="{D5CDD505-2E9C-101B-9397-08002B2CF9AE}" pid="14" name="Mendeley Recent Style Id 4_1">
    <vt:lpwstr>http://www.zotero.org/styles/chicago-author-date</vt:lpwstr>
  </property>
  <property fmtid="{D5CDD505-2E9C-101B-9397-08002B2CF9AE}" pid="15" name="Mendeley Recent Style Name 4_1">
    <vt:lpwstr>Chicago Manual of Style 17th edition (author-date)</vt:lpwstr>
  </property>
  <property fmtid="{D5CDD505-2E9C-101B-9397-08002B2CF9AE}" pid="16" name="Mendeley Recent Style Id 5_1">
    <vt:lpwstr>http://www.zotero.org/styles/harvard-cite-them-right</vt:lpwstr>
  </property>
  <property fmtid="{D5CDD505-2E9C-101B-9397-08002B2CF9AE}" pid="17" name="Mendeley Recent Style Name 5_1">
    <vt:lpwstr>Cite Them Right 12th edition - Harvard</vt:lpwstr>
  </property>
  <property fmtid="{D5CDD505-2E9C-101B-9397-08002B2CF9AE}" pid="18" name="Mendeley Recent Style Id 6_1">
    <vt:lpwstr>http://www.zotero.org/styles/ieee</vt:lpwstr>
  </property>
  <property fmtid="{D5CDD505-2E9C-101B-9397-08002B2CF9AE}" pid="19" name="Mendeley Recent Style Name 6_1">
    <vt:lpwstr>IEEE</vt:lpwstr>
  </property>
  <property fmtid="{D5CDD505-2E9C-101B-9397-08002B2CF9AE}" pid="20" name="Mendeley Recent Style Id 7_1">
    <vt:lpwstr>http://www.zotero.org/styles/modern-humanities-research-association</vt:lpwstr>
  </property>
  <property fmtid="{D5CDD505-2E9C-101B-9397-08002B2CF9AE}" pid="21" name="Mendeley Recent Style Name 7_1">
    <vt:lpwstr>Modern Humanities Research Association, 4th edition (note with bibliography)</vt:lpwstr>
  </property>
  <property fmtid="{D5CDD505-2E9C-101B-9397-08002B2CF9AE}" pid="22" name="Mendeley Recent Style Id 8_1">
    <vt:lpwstr>http://www.zotero.org/styles/modern-language-association</vt:lpwstr>
  </property>
  <property fmtid="{D5CDD505-2E9C-101B-9397-08002B2CF9AE}" pid="23" name="Mendeley Recent Style Name 8_1">
    <vt:lpwstr>Modern Language Association 9th edition</vt:lpwstr>
  </property>
  <property fmtid="{D5CDD505-2E9C-101B-9397-08002B2CF9AE}" pid="24" name="Mendeley Recent Style Id 9_1">
    <vt:lpwstr>http://www.zotero.org/styles/nature</vt:lpwstr>
  </property>
  <property fmtid="{D5CDD505-2E9C-101B-9397-08002B2CF9AE}" pid="25" name="Mendeley Recent Style Name 9_1">
    <vt:lpwstr>Nature</vt:lpwstr>
  </property>
</Properties>
</file>