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6F4" w:rsidRDefault="00F9074C" w:rsidP="00DB3890">
      <w:pPr>
        <w:spacing w:before="71" w:line="276" w:lineRule="auto"/>
        <w:ind w:left="426" w:right="713"/>
        <w:jc w:val="center"/>
        <w:rPr>
          <w:rFonts w:asciiTheme="majorBidi" w:hAnsiTheme="majorBidi" w:cstheme="majorBidi"/>
          <w:b/>
          <w:spacing w:val="-9"/>
          <w:sz w:val="24"/>
          <w:szCs w:val="24"/>
          <w:lang w:val="id-ID"/>
        </w:rPr>
      </w:pPr>
      <w:r w:rsidRPr="00516CC8">
        <w:rPr>
          <w:rFonts w:asciiTheme="majorBidi" w:hAnsiTheme="majorBidi" w:cstheme="majorBidi"/>
          <w:b/>
          <w:sz w:val="24"/>
          <w:szCs w:val="24"/>
        </w:rPr>
        <w:t>PENG</w:t>
      </w:r>
      <w:r w:rsidR="00624CA1">
        <w:rPr>
          <w:rFonts w:asciiTheme="majorBidi" w:hAnsiTheme="majorBidi" w:cstheme="majorBidi"/>
          <w:b/>
          <w:sz w:val="24"/>
          <w:szCs w:val="24"/>
        </w:rPr>
        <w:t xml:space="preserve">ARUH </w:t>
      </w:r>
      <w:r w:rsidRPr="00516CC8">
        <w:rPr>
          <w:rFonts w:asciiTheme="majorBidi" w:hAnsiTheme="majorBidi" w:cstheme="majorBidi"/>
          <w:b/>
          <w:sz w:val="24"/>
          <w:szCs w:val="24"/>
        </w:rPr>
        <w:t>TEKNIK</w:t>
      </w:r>
      <w:r w:rsidRPr="00516CC8">
        <w:rPr>
          <w:rFonts w:asciiTheme="majorBidi" w:hAnsiTheme="majorBidi" w:cstheme="majorBidi"/>
          <w:b/>
          <w:spacing w:val="-1"/>
          <w:sz w:val="24"/>
          <w:szCs w:val="24"/>
        </w:rPr>
        <w:t xml:space="preserve"> </w:t>
      </w:r>
      <w:r w:rsidRPr="00516CC8">
        <w:rPr>
          <w:rFonts w:asciiTheme="majorBidi" w:hAnsiTheme="majorBidi" w:cstheme="majorBidi"/>
          <w:b/>
          <w:i/>
          <w:sz w:val="24"/>
          <w:szCs w:val="24"/>
        </w:rPr>
        <w:t>REWARD</w:t>
      </w:r>
      <w:r w:rsidRPr="00516CC8">
        <w:rPr>
          <w:rFonts w:asciiTheme="majorBidi" w:hAnsiTheme="majorBidi" w:cstheme="majorBidi"/>
          <w:b/>
          <w:i/>
          <w:spacing w:val="-7"/>
          <w:sz w:val="24"/>
          <w:szCs w:val="24"/>
        </w:rPr>
        <w:t xml:space="preserve"> </w:t>
      </w:r>
      <w:r w:rsidRPr="00516CC8">
        <w:rPr>
          <w:rFonts w:asciiTheme="majorBidi" w:hAnsiTheme="majorBidi" w:cstheme="majorBidi"/>
          <w:b/>
          <w:i/>
          <w:sz w:val="24"/>
          <w:szCs w:val="24"/>
        </w:rPr>
        <w:t>AND</w:t>
      </w:r>
      <w:r w:rsidRPr="00516CC8">
        <w:rPr>
          <w:rFonts w:asciiTheme="majorBidi" w:hAnsiTheme="majorBidi" w:cstheme="majorBidi"/>
          <w:b/>
          <w:i/>
          <w:spacing w:val="-11"/>
          <w:sz w:val="24"/>
          <w:szCs w:val="24"/>
        </w:rPr>
        <w:t xml:space="preserve"> </w:t>
      </w:r>
      <w:r w:rsidRPr="00516CC8">
        <w:rPr>
          <w:rFonts w:asciiTheme="majorBidi" w:hAnsiTheme="majorBidi" w:cstheme="majorBidi"/>
          <w:b/>
          <w:i/>
          <w:sz w:val="24"/>
          <w:szCs w:val="24"/>
        </w:rPr>
        <w:t>PUNISHMENT</w:t>
      </w:r>
      <w:r w:rsidRPr="00516CC8">
        <w:rPr>
          <w:rFonts w:asciiTheme="majorBidi" w:hAnsiTheme="majorBidi" w:cstheme="majorBidi"/>
          <w:b/>
          <w:i/>
          <w:spacing w:val="-3"/>
          <w:sz w:val="24"/>
          <w:szCs w:val="24"/>
        </w:rPr>
        <w:t xml:space="preserve"> </w:t>
      </w:r>
      <w:r w:rsidRPr="00516CC8">
        <w:rPr>
          <w:rFonts w:asciiTheme="majorBidi" w:hAnsiTheme="majorBidi" w:cstheme="majorBidi"/>
          <w:b/>
          <w:sz w:val="24"/>
          <w:szCs w:val="24"/>
        </w:rPr>
        <w:t>UNTUK MEREDUKSI PELANGGARAN TATA TERTIB DI</w:t>
      </w:r>
      <w:r w:rsidRPr="00516CC8">
        <w:rPr>
          <w:rFonts w:asciiTheme="majorBidi" w:hAnsiTheme="majorBidi" w:cstheme="majorBidi"/>
          <w:b/>
          <w:spacing w:val="-9"/>
          <w:sz w:val="24"/>
          <w:szCs w:val="24"/>
        </w:rPr>
        <w:t xml:space="preserve"> </w:t>
      </w:r>
      <w:r w:rsidRPr="00516CC8">
        <w:rPr>
          <w:rFonts w:asciiTheme="majorBidi" w:hAnsiTheme="majorBidi" w:cstheme="majorBidi"/>
          <w:b/>
          <w:sz w:val="24"/>
          <w:szCs w:val="24"/>
        </w:rPr>
        <w:t>SEKOLAH</w:t>
      </w:r>
      <w:r w:rsidR="00D43BB4">
        <w:rPr>
          <w:rFonts w:asciiTheme="majorBidi" w:hAnsiTheme="majorBidi" w:cstheme="majorBidi"/>
          <w:b/>
          <w:spacing w:val="-7"/>
          <w:sz w:val="24"/>
          <w:szCs w:val="24"/>
        </w:rPr>
        <w:t xml:space="preserve"> </w:t>
      </w:r>
      <w:r w:rsidRPr="00516CC8">
        <w:rPr>
          <w:rFonts w:asciiTheme="majorBidi" w:hAnsiTheme="majorBidi" w:cstheme="majorBidi"/>
          <w:b/>
          <w:sz w:val="24"/>
          <w:szCs w:val="24"/>
        </w:rPr>
        <w:t>PADA</w:t>
      </w:r>
      <w:r w:rsidRPr="00516CC8">
        <w:rPr>
          <w:rFonts w:asciiTheme="majorBidi" w:hAnsiTheme="majorBidi" w:cstheme="majorBidi"/>
          <w:b/>
          <w:spacing w:val="-4"/>
          <w:sz w:val="24"/>
          <w:szCs w:val="24"/>
        </w:rPr>
        <w:t xml:space="preserve"> </w:t>
      </w:r>
      <w:r w:rsidRPr="00516CC8">
        <w:rPr>
          <w:rFonts w:asciiTheme="majorBidi" w:hAnsiTheme="majorBidi" w:cstheme="majorBidi"/>
          <w:b/>
          <w:sz w:val="24"/>
          <w:szCs w:val="24"/>
        </w:rPr>
        <w:t>PESERTA</w:t>
      </w:r>
      <w:r w:rsidRPr="00516CC8">
        <w:rPr>
          <w:rFonts w:asciiTheme="majorBidi" w:hAnsiTheme="majorBidi" w:cstheme="majorBidi"/>
          <w:b/>
          <w:spacing w:val="-7"/>
          <w:sz w:val="24"/>
          <w:szCs w:val="24"/>
        </w:rPr>
        <w:t xml:space="preserve"> </w:t>
      </w:r>
      <w:r w:rsidRPr="00516CC8">
        <w:rPr>
          <w:rFonts w:asciiTheme="majorBidi" w:hAnsiTheme="majorBidi" w:cstheme="majorBidi"/>
          <w:b/>
          <w:sz w:val="24"/>
          <w:szCs w:val="24"/>
        </w:rPr>
        <w:t>DIDIK</w:t>
      </w:r>
      <w:r w:rsidR="00624CA1">
        <w:rPr>
          <w:rFonts w:asciiTheme="majorBidi" w:hAnsiTheme="majorBidi" w:cstheme="majorBidi"/>
          <w:b/>
          <w:sz w:val="24"/>
          <w:szCs w:val="24"/>
        </w:rPr>
        <w:t xml:space="preserve"> </w:t>
      </w:r>
      <w:r w:rsidRPr="00516CC8">
        <w:rPr>
          <w:rFonts w:asciiTheme="majorBidi" w:hAnsiTheme="majorBidi" w:cstheme="majorBidi"/>
          <w:b/>
          <w:sz w:val="24"/>
          <w:szCs w:val="24"/>
        </w:rPr>
        <w:t>DI</w:t>
      </w:r>
    </w:p>
    <w:p w:rsidR="00F9074C" w:rsidRPr="00516CC8" w:rsidRDefault="00F9074C" w:rsidP="002E06F4">
      <w:pPr>
        <w:spacing w:before="71" w:line="276" w:lineRule="auto"/>
        <w:ind w:right="1048"/>
        <w:jc w:val="center"/>
        <w:rPr>
          <w:rFonts w:asciiTheme="majorBidi" w:hAnsiTheme="majorBidi" w:cstheme="majorBidi"/>
          <w:b/>
          <w:sz w:val="24"/>
          <w:szCs w:val="24"/>
        </w:rPr>
      </w:pPr>
      <w:r w:rsidRPr="00516CC8">
        <w:rPr>
          <w:rFonts w:asciiTheme="majorBidi" w:hAnsiTheme="majorBidi" w:cstheme="majorBidi"/>
          <w:b/>
          <w:sz w:val="24"/>
          <w:szCs w:val="24"/>
        </w:rPr>
        <w:t>SMP NEGERI 5 BANDAR LAMPUNG</w:t>
      </w:r>
    </w:p>
    <w:p w:rsidR="00DC27ED" w:rsidRPr="00516CC8" w:rsidRDefault="00DC27ED" w:rsidP="00F9074C">
      <w:pPr>
        <w:jc w:val="center"/>
        <w:rPr>
          <w:rFonts w:asciiTheme="majorBidi" w:hAnsiTheme="majorBidi" w:cstheme="majorBidi"/>
          <w:sz w:val="24"/>
          <w:szCs w:val="24"/>
        </w:rPr>
      </w:pPr>
    </w:p>
    <w:p w:rsidR="00DB3890" w:rsidRDefault="00F9074C" w:rsidP="00DB3890">
      <w:pPr>
        <w:jc w:val="center"/>
        <w:rPr>
          <w:rFonts w:asciiTheme="majorBidi" w:hAnsiTheme="majorBidi" w:cstheme="majorBidi"/>
          <w:sz w:val="24"/>
          <w:szCs w:val="24"/>
        </w:rPr>
      </w:pPr>
      <w:r w:rsidRPr="00516CC8">
        <w:rPr>
          <w:rFonts w:asciiTheme="majorBidi" w:hAnsiTheme="majorBidi" w:cstheme="majorBidi"/>
          <w:sz w:val="24"/>
          <w:szCs w:val="24"/>
        </w:rPr>
        <w:t>Aghnes Wulandari</w:t>
      </w:r>
      <w:r w:rsidR="00AB29DB">
        <w:rPr>
          <w:rFonts w:asciiTheme="majorBidi" w:hAnsiTheme="majorBidi" w:cstheme="majorBidi"/>
          <w:sz w:val="24"/>
          <w:szCs w:val="24"/>
        </w:rPr>
        <w:t>¹</w:t>
      </w:r>
      <w:r w:rsidRPr="00516CC8">
        <w:rPr>
          <w:rFonts w:asciiTheme="majorBidi" w:hAnsiTheme="majorBidi" w:cstheme="majorBidi"/>
          <w:sz w:val="24"/>
          <w:szCs w:val="24"/>
        </w:rPr>
        <w:t>, Rika Damayanti</w:t>
      </w:r>
      <w:r w:rsidR="00AB29DB">
        <w:rPr>
          <w:rFonts w:asciiTheme="majorBidi" w:hAnsiTheme="majorBidi" w:cstheme="majorBidi"/>
          <w:sz w:val="24"/>
          <w:szCs w:val="24"/>
        </w:rPr>
        <w:t>²</w:t>
      </w:r>
      <w:r w:rsidRPr="00516CC8">
        <w:rPr>
          <w:rFonts w:asciiTheme="majorBidi" w:hAnsiTheme="majorBidi" w:cstheme="majorBidi"/>
          <w:sz w:val="24"/>
          <w:szCs w:val="24"/>
        </w:rPr>
        <w:t>, H Yahya AD</w:t>
      </w:r>
      <w:r w:rsidR="00AB29DB">
        <w:rPr>
          <w:rFonts w:asciiTheme="majorBidi" w:hAnsiTheme="majorBidi" w:cstheme="majorBidi"/>
          <w:sz w:val="24"/>
          <w:szCs w:val="24"/>
        </w:rPr>
        <w:t>³</w:t>
      </w:r>
    </w:p>
    <w:p w:rsidR="00494461" w:rsidRDefault="00494461" w:rsidP="00494461">
      <w:pPr>
        <w:jc w:val="center"/>
        <w:rPr>
          <w:rFonts w:asciiTheme="majorBidi" w:hAnsiTheme="majorBidi" w:cstheme="majorBidi"/>
          <w:sz w:val="24"/>
          <w:szCs w:val="24"/>
        </w:rPr>
      </w:pPr>
      <w:hyperlink r:id="rId8" w:history="1">
        <w:r w:rsidRPr="00B86F2E">
          <w:rPr>
            <w:rStyle w:val="Hyperlink"/>
            <w:rFonts w:asciiTheme="majorBidi" w:hAnsiTheme="majorBidi" w:cstheme="majorBidi"/>
            <w:sz w:val="24"/>
            <w:szCs w:val="24"/>
          </w:rPr>
          <w:t>Aghneswulandari0@gmail.com</w:t>
        </w:r>
      </w:hyperlink>
      <w:r>
        <w:rPr>
          <w:rFonts w:asciiTheme="majorBidi" w:hAnsiTheme="majorBidi" w:cstheme="majorBidi"/>
          <w:sz w:val="24"/>
          <w:szCs w:val="24"/>
        </w:rPr>
        <w:t>¹</w:t>
      </w:r>
      <w:r w:rsidRPr="00516CC8">
        <w:rPr>
          <w:rFonts w:asciiTheme="majorBidi" w:hAnsiTheme="majorBidi" w:cstheme="majorBidi"/>
          <w:sz w:val="24"/>
          <w:szCs w:val="24"/>
        </w:rPr>
        <w:t xml:space="preserve">, </w:t>
      </w:r>
      <w:hyperlink r:id="rId9" w:history="1">
        <w:r w:rsidRPr="00B86F2E">
          <w:rPr>
            <w:rStyle w:val="Hyperlink"/>
            <w:rFonts w:asciiTheme="majorBidi" w:hAnsiTheme="majorBidi" w:cstheme="majorBidi"/>
            <w:sz w:val="24"/>
            <w:szCs w:val="24"/>
          </w:rPr>
          <w:t>rikadamayanti@radenintan.ac</w:t>
        </w:r>
      </w:hyperlink>
      <w:r>
        <w:rPr>
          <w:rFonts w:asciiTheme="majorBidi" w:hAnsiTheme="majorBidi" w:cstheme="majorBidi"/>
          <w:sz w:val="24"/>
          <w:szCs w:val="24"/>
        </w:rPr>
        <w:t xml:space="preserve"> </w:t>
      </w:r>
      <w:r>
        <w:rPr>
          <w:rFonts w:asciiTheme="majorBidi" w:hAnsiTheme="majorBidi" w:cstheme="majorBidi"/>
          <w:sz w:val="24"/>
          <w:szCs w:val="24"/>
        </w:rPr>
        <w:t>²</w:t>
      </w:r>
      <w:r w:rsidRPr="00516CC8">
        <w:rPr>
          <w:rFonts w:asciiTheme="majorBidi" w:hAnsiTheme="majorBidi" w:cstheme="majorBidi"/>
          <w:sz w:val="24"/>
          <w:szCs w:val="24"/>
        </w:rPr>
        <w:t xml:space="preserve">, </w:t>
      </w:r>
      <w:hyperlink r:id="rId10" w:history="1">
        <w:r w:rsidRPr="00B86F2E">
          <w:rPr>
            <w:rStyle w:val="Hyperlink"/>
            <w:rFonts w:asciiTheme="majorBidi" w:hAnsiTheme="majorBidi" w:cstheme="majorBidi"/>
            <w:sz w:val="24"/>
            <w:szCs w:val="24"/>
          </w:rPr>
          <w:t>yahyaad@radenintan.ac.id</w:t>
        </w:r>
      </w:hyperlink>
      <w:r>
        <w:rPr>
          <w:rFonts w:asciiTheme="majorBidi" w:hAnsiTheme="majorBidi" w:cstheme="majorBidi"/>
          <w:sz w:val="24"/>
          <w:szCs w:val="24"/>
        </w:rPr>
        <w:t xml:space="preserve"> </w:t>
      </w:r>
      <w:r>
        <w:rPr>
          <w:rFonts w:asciiTheme="majorBidi" w:hAnsiTheme="majorBidi" w:cstheme="majorBidi"/>
          <w:sz w:val="24"/>
          <w:szCs w:val="24"/>
        </w:rPr>
        <w:t>³</w:t>
      </w:r>
    </w:p>
    <w:p w:rsidR="00F9074C" w:rsidRPr="00516CC8" w:rsidRDefault="00F9074C" w:rsidP="00494461">
      <w:pPr>
        <w:rPr>
          <w:rFonts w:asciiTheme="majorBidi" w:hAnsiTheme="majorBidi" w:cstheme="majorBidi"/>
          <w:sz w:val="24"/>
          <w:szCs w:val="24"/>
        </w:rPr>
      </w:pPr>
    </w:p>
    <w:p w:rsidR="00F9074C" w:rsidRPr="00516CC8" w:rsidRDefault="00F9074C" w:rsidP="00F9074C">
      <w:pPr>
        <w:jc w:val="center"/>
        <w:rPr>
          <w:rFonts w:asciiTheme="majorBidi" w:hAnsiTheme="majorBidi" w:cstheme="majorBidi"/>
          <w:b/>
          <w:bCs/>
          <w:sz w:val="24"/>
          <w:szCs w:val="24"/>
        </w:rPr>
      </w:pPr>
      <w:r w:rsidRPr="00516CC8">
        <w:rPr>
          <w:rFonts w:asciiTheme="majorBidi" w:hAnsiTheme="majorBidi" w:cstheme="majorBidi"/>
          <w:b/>
          <w:bCs/>
          <w:sz w:val="24"/>
          <w:szCs w:val="24"/>
        </w:rPr>
        <w:t>ABSTRAK</w:t>
      </w:r>
    </w:p>
    <w:p w:rsidR="00F9074C" w:rsidRPr="00516CC8" w:rsidRDefault="00F9074C" w:rsidP="00F9074C">
      <w:pPr>
        <w:jc w:val="center"/>
        <w:rPr>
          <w:rFonts w:asciiTheme="majorBidi" w:hAnsiTheme="majorBidi" w:cstheme="majorBidi"/>
          <w:b/>
          <w:bCs/>
          <w:sz w:val="24"/>
          <w:szCs w:val="24"/>
        </w:rPr>
      </w:pPr>
    </w:p>
    <w:p w:rsidR="00F9074C" w:rsidRPr="00516CC8" w:rsidRDefault="00F9074C" w:rsidP="00DB3890">
      <w:pPr>
        <w:spacing w:line="276" w:lineRule="auto"/>
        <w:ind w:firstLine="720"/>
        <w:jc w:val="both"/>
        <w:rPr>
          <w:rFonts w:asciiTheme="majorBidi" w:hAnsiTheme="majorBidi" w:cstheme="majorBidi"/>
          <w:sz w:val="24"/>
          <w:szCs w:val="24"/>
        </w:rPr>
      </w:pPr>
      <w:r w:rsidRPr="00516CC8">
        <w:rPr>
          <w:rFonts w:asciiTheme="majorBidi" w:hAnsiTheme="majorBidi" w:cstheme="majorBidi"/>
          <w:sz w:val="24"/>
          <w:szCs w:val="24"/>
        </w:rPr>
        <w:t xml:space="preserve">Pelanggaran terhadap tata tertib sekolah yang terjadi di SMP Negeri 5 Bandar Lampung, menunjukkan bahwa peserta didik tersebut perlu mendapatkan bantuan secara khusus untuk dapat mengatasi permasalahan yang dihadapinya. Yaitu terkait dengan pelanggaran tata tertib di sekolah. Metode bantuan yang dapat digunakan untuk mengatasi permasalahan tersebut adalah melalui layanan konseling kelompok. Permasalah pelanggaran tata tertib sekolah juga menjadi masalah di SMP Negeri 5 Bandar Lampung. Tujuan dalam penelitian ini yaitu untuk mengetahui pengaruh teknik </w:t>
      </w:r>
      <w:r w:rsidRPr="00516CC8">
        <w:rPr>
          <w:rFonts w:asciiTheme="majorBidi" w:hAnsiTheme="majorBidi" w:cstheme="majorBidi"/>
          <w:i/>
          <w:sz w:val="24"/>
          <w:szCs w:val="24"/>
        </w:rPr>
        <w:t>reward and punishment</w:t>
      </w:r>
      <w:r w:rsidRPr="00516CC8">
        <w:rPr>
          <w:rFonts w:asciiTheme="majorBidi" w:hAnsiTheme="majorBidi" w:cstheme="majorBidi"/>
          <w:i/>
          <w:spacing w:val="40"/>
          <w:sz w:val="24"/>
          <w:szCs w:val="24"/>
        </w:rPr>
        <w:t xml:space="preserve"> </w:t>
      </w:r>
      <w:r w:rsidRPr="00516CC8">
        <w:rPr>
          <w:rFonts w:asciiTheme="majorBidi" w:hAnsiTheme="majorBidi" w:cstheme="majorBidi"/>
          <w:sz w:val="24"/>
          <w:szCs w:val="24"/>
        </w:rPr>
        <w:t>untuk mereduksi pelanggaran tata tertib sekolah pada peserta didik di SMP Negeri 5</w:t>
      </w:r>
      <w:r w:rsidRPr="00516CC8">
        <w:rPr>
          <w:rFonts w:asciiTheme="majorBidi" w:hAnsiTheme="majorBidi" w:cstheme="majorBidi"/>
          <w:spacing w:val="40"/>
          <w:sz w:val="24"/>
          <w:szCs w:val="24"/>
        </w:rPr>
        <w:t xml:space="preserve"> </w:t>
      </w:r>
      <w:r w:rsidRPr="00516CC8">
        <w:rPr>
          <w:rFonts w:asciiTheme="majorBidi" w:hAnsiTheme="majorBidi" w:cstheme="majorBidi"/>
          <w:sz w:val="24"/>
          <w:szCs w:val="24"/>
        </w:rPr>
        <w:t xml:space="preserve">Bandar Lampung. </w:t>
      </w:r>
    </w:p>
    <w:p w:rsidR="000B2AEF" w:rsidRPr="00516CC8" w:rsidRDefault="000B2AEF" w:rsidP="000B2AEF">
      <w:pPr>
        <w:spacing w:line="276" w:lineRule="auto"/>
        <w:ind w:firstLine="720"/>
        <w:jc w:val="both"/>
        <w:rPr>
          <w:rFonts w:asciiTheme="majorBidi" w:hAnsiTheme="majorBidi" w:cstheme="majorBidi"/>
          <w:sz w:val="24"/>
          <w:szCs w:val="24"/>
        </w:rPr>
      </w:pPr>
    </w:p>
    <w:p w:rsidR="000B2AEF" w:rsidRPr="00516CC8" w:rsidRDefault="000B2AEF" w:rsidP="000B2AEF">
      <w:pPr>
        <w:spacing w:line="276" w:lineRule="auto"/>
        <w:ind w:firstLine="720"/>
        <w:jc w:val="both"/>
        <w:rPr>
          <w:rFonts w:asciiTheme="majorBidi" w:hAnsiTheme="majorBidi" w:cstheme="majorBidi"/>
          <w:sz w:val="24"/>
          <w:szCs w:val="24"/>
        </w:rPr>
      </w:pPr>
      <w:r w:rsidRPr="00516CC8">
        <w:rPr>
          <w:rFonts w:asciiTheme="majorBidi" w:hAnsiTheme="majorBidi" w:cstheme="majorBidi"/>
          <w:sz w:val="24"/>
          <w:szCs w:val="24"/>
        </w:rPr>
        <w:t xml:space="preserve">Metode penelitian yang digunakan adalah penelitian kuantitatif dengan menggunakan jenis penelitian </w:t>
      </w:r>
      <w:r w:rsidRPr="002E06F4">
        <w:rPr>
          <w:rFonts w:asciiTheme="majorBidi" w:hAnsiTheme="majorBidi" w:cstheme="majorBidi"/>
          <w:i/>
          <w:sz w:val="24"/>
          <w:szCs w:val="24"/>
        </w:rPr>
        <w:t>pre experimental</w:t>
      </w:r>
      <w:r w:rsidRPr="00516CC8">
        <w:rPr>
          <w:rFonts w:asciiTheme="majorBidi" w:hAnsiTheme="majorBidi" w:cstheme="majorBidi"/>
          <w:sz w:val="24"/>
          <w:szCs w:val="24"/>
        </w:rPr>
        <w:t xml:space="preserve"> dengan rancangan </w:t>
      </w:r>
      <w:r w:rsidRPr="002E06F4">
        <w:rPr>
          <w:rFonts w:asciiTheme="majorBidi" w:hAnsiTheme="majorBidi" w:cstheme="majorBidi"/>
          <w:i/>
          <w:sz w:val="24"/>
          <w:szCs w:val="24"/>
        </w:rPr>
        <w:t>one group pre test dan post test design.</w:t>
      </w:r>
      <w:r w:rsidRPr="00516CC8">
        <w:rPr>
          <w:rFonts w:asciiTheme="majorBidi" w:hAnsiTheme="majorBidi" w:cstheme="majorBidi"/>
          <w:sz w:val="24"/>
          <w:szCs w:val="24"/>
        </w:rPr>
        <w:t xml:space="preserve"> Pengambilan data dilakukan melalui kuisioner, wawancara, observasi dan dokumentasi. Sampel pada penelitian ini adalah 26 peserta didik kelas VIII yang melakukan pelanggaran tata tertib sekolah pengujian data menggunakan uji normalitas, uji homogenitas, uji linearitas, analisis regresi linier sederhana, uji t dan uji hipotesis.</w:t>
      </w:r>
    </w:p>
    <w:p w:rsidR="000B2AEF" w:rsidRPr="00516CC8" w:rsidRDefault="000B2AEF" w:rsidP="000B2AEF">
      <w:pPr>
        <w:spacing w:line="276" w:lineRule="auto"/>
        <w:ind w:firstLine="720"/>
        <w:jc w:val="both"/>
        <w:rPr>
          <w:rFonts w:asciiTheme="majorBidi" w:hAnsiTheme="majorBidi" w:cstheme="majorBidi"/>
          <w:sz w:val="24"/>
          <w:szCs w:val="24"/>
        </w:rPr>
      </w:pPr>
    </w:p>
    <w:p w:rsidR="000B2AEF" w:rsidRPr="00516CC8" w:rsidRDefault="000B2AEF" w:rsidP="000B2AEF">
      <w:pPr>
        <w:spacing w:line="276" w:lineRule="auto"/>
        <w:ind w:firstLine="720"/>
        <w:jc w:val="both"/>
        <w:rPr>
          <w:rFonts w:asciiTheme="majorBidi" w:hAnsiTheme="majorBidi" w:cstheme="majorBidi"/>
          <w:sz w:val="24"/>
          <w:szCs w:val="24"/>
        </w:rPr>
      </w:pPr>
      <w:r w:rsidRPr="00516CC8">
        <w:rPr>
          <w:rFonts w:asciiTheme="majorBidi" w:hAnsiTheme="majorBidi" w:cstheme="majorBidi"/>
          <w:sz w:val="24"/>
          <w:szCs w:val="24"/>
        </w:rPr>
        <w:t xml:space="preserve">Hasil analisis dan pembahasan dapat disimpulkan bahwa terdapat Pengaruh Layanan Konseling Kelompok Dengan Teknik </w:t>
      </w:r>
      <w:r w:rsidRPr="002E06F4">
        <w:rPr>
          <w:rFonts w:asciiTheme="majorBidi" w:hAnsiTheme="majorBidi" w:cstheme="majorBidi"/>
          <w:i/>
          <w:sz w:val="24"/>
          <w:szCs w:val="24"/>
        </w:rPr>
        <w:t>Reward and Punishment</w:t>
      </w:r>
      <w:r w:rsidRPr="00516CC8">
        <w:rPr>
          <w:rFonts w:asciiTheme="majorBidi" w:hAnsiTheme="majorBidi" w:cstheme="majorBidi"/>
          <w:sz w:val="24"/>
          <w:szCs w:val="24"/>
        </w:rPr>
        <w:t xml:space="preserve"> untuk mereduksi pelanggaran tata tertib di sekolah pada peserta didik di SMP Negeri 5 Bandar Lampung. Hal ini di buktikan hasil pengujian diperoleh nilai t hitung untuk variabel Konseling Kelompok Teknik </w:t>
      </w:r>
      <w:r w:rsidRPr="002E06F4">
        <w:rPr>
          <w:rFonts w:asciiTheme="majorBidi" w:hAnsiTheme="majorBidi" w:cstheme="majorBidi"/>
          <w:i/>
          <w:sz w:val="24"/>
          <w:szCs w:val="24"/>
        </w:rPr>
        <w:t>Reward and Punishment</w:t>
      </w:r>
      <w:r w:rsidRPr="00516CC8">
        <w:rPr>
          <w:rFonts w:asciiTheme="majorBidi" w:hAnsiTheme="majorBidi" w:cstheme="majorBidi"/>
          <w:sz w:val="24"/>
          <w:szCs w:val="24"/>
        </w:rPr>
        <w:t xml:space="preserve"> Untuk Mereduksi Pelanggaran Tata Tertib Sekolah menunjukkan nilai t hitung = 3.485&gt; t tabel = 2.068 dengan signifikansi 0.002. Dengan menggunakan batas signifikansi 0.05, nilai signifikansi tersebut lebih kecil dari 0.05. Dengan arah koefisien positif, dengan demikian diperoleh hipotesis yang </w:t>
      </w:r>
      <w:bookmarkStart w:id="0" w:name="_GoBack"/>
      <w:bookmarkEnd w:id="0"/>
      <w:r w:rsidRPr="00516CC8">
        <w:rPr>
          <w:rFonts w:asciiTheme="majorBidi" w:hAnsiTheme="majorBidi" w:cstheme="majorBidi"/>
          <w:sz w:val="24"/>
          <w:szCs w:val="24"/>
        </w:rPr>
        <w:t xml:space="preserve">menyatakan bahwa konseling kelompok teknik </w:t>
      </w:r>
      <w:r w:rsidRPr="002E06F4">
        <w:rPr>
          <w:rFonts w:asciiTheme="majorBidi" w:hAnsiTheme="majorBidi" w:cstheme="majorBidi"/>
          <w:i/>
          <w:sz w:val="24"/>
          <w:szCs w:val="24"/>
        </w:rPr>
        <w:t>Reward and Punishment</w:t>
      </w:r>
      <w:r w:rsidRPr="00516CC8">
        <w:rPr>
          <w:rFonts w:asciiTheme="majorBidi" w:hAnsiTheme="majorBidi" w:cstheme="majorBidi"/>
          <w:sz w:val="24"/>
          <w:szCs w:val="24"/>
        </w:rPr>
        <w:t xml:space="preserve"> berpengaruh untuk mereduksi pelanggaran tata tertib di sekolah dapat diterima.</w:t>
      </w:r>
    </w:p>
    <w:p w:rsidR="00F9074C" w:rsidRPr="00516CC8" w:rsidRDefault="00F9074C" w:rsidP="00F9074C">
      <w:pPr>
        <w:spacing w:line="276" w:lineRule="auto"/>
        <w:jc w:val="both"/>
        <w:rPr>
          <w:rFonts w:asciiTheme="majorBidi" w:hAnsiTheme="majorBidi" w:cstheme="majorBidi"/>
          <w:sz w:val="24"/>
          <w:szCs w:val="24"/>
        </w:rPr>
      </w:pPr>
    </w:p>
    <w:p w:rsidR="002E06F4" w:rsidRPr="002E06F4" w:rsidRDefault="000B2AEF" w:rsidP="00DB3890">
      <w:pPr>
        <w:spacing w:line="276" w:lineRule="auto"/>
        <w:jc w:val="both"/>
        <w:rPr>
          <w:rFonts w:asciiTheme="majorBidi" w:hAnsiTheme="majorBidi" w:cstheme="majorBidi"/>
          <w:b/>
          <w:bCs/>
          <w:sz w:val="24"/>
          <w:szCs w:val="24"/>
          <w:lang w:val="id-ID"/>
        </w:rPr>
      </w:pPr>
      <w:r w:rsidRPr="00516CC8">
        <w:rPr>
          <w:rFonts w:asciiTheme="majorBidi" w:hAnsiTheme="majorBidi" w:cstheme="majorBidi"/>
          <w:b/>
          <w:bCs/>
          <w:sz w:val="24"/>
          <w:szCs w:val="24"/>
        </w:rPr>
        <w:t>Kata Kunci :</w:t>
      </w:r>
      <w:r w:rsidR="00DB3890">
        <w:rPr>
          <w:rFonts w:asciiTheme="majorBidi" w:hAnsiTheme="majorBidi" w:cstheme="majorBidi"/>
          <w:b/>
          <w:bCs/>
          <w:sz w:val="24"/>
          <w:szCs w:val="24"/>
        </w:rPr>
        <w:t xml:space="preserve"> </w:t>
      </w:r>
      <w:r w:rsidRPr="00516CC8">
        <w:rPr>
          <w:rFonts w:asciiTheme="majorBidi" w:hAnsiTheme="majorBidi" w:cstheme="majorBidi"/>
          <w:b/>
          <w:bCs/>
          <w:sz w:val="24"/>
          <w:szCs w:val="24"/>
        </w:rPr>
        <w:t xml:space="preserve"> </w:t>
      </w:r>
      <w:r w:rsidRPr="002E06F4">
        <w:rPr>
          <w:rFonts w:asciiTheme="majorBidi" w:hAnsiTheme="majorBidi" w:cstheme="majorBidi"/>
          <w:b/>
          <w:bCs/>
          <w:i/>
          <w:sz w:val="24"/>
          <w:szCs w:val="24"/>
        </w:rPr>
        <w:t>Reward and Punishment</w:t>
      </w:r>
      <w:r w:rsidRPr="00516CC8">
        <w:rPr>
          <w:rFonts w:asciiTheme="majorBidi" w:hAnsiTheme="majorBidi" w:cstheme="majorBidi"/>
          <w:b/>
          <w:bCs/>
          <w:sz w:val="24"/>
          <w:szCs w:val="24"/>
        </w:rPr>
        <w:t xml:space="preserve">, </w:t>
      </w:r>
      <w:r w:rsidR="00DB3890">
        <w:rPr>
          <w:rFonts w:asciiTheme="majorBidi" w:hAnsiTheme="majorBidi" w:cstheme="majorBidi"/>
          <w:b/>
          <w:bCs/>
          <w:sz w:val="24"/>
          <w:szCs w:val="24"/>
        </w:rPr>
        <w:t xml:space="preserve"> Pelanggaran </w:t>
      </w:r>
      <w:r w:rsidRPr="00516CC8">
        <w:rPr>
          <w:rFonts w:asciiTheme="majorBidi" w:hAnsiTheme="majorBidi" w:cstheme="majorBidi"/>
          <w:b/>
          <w:bCs/>
          <w:sz w:val="24"/>
          <w:szCs w:val="24"/>
        </w:rPr>
        <w:t>Tata Tertib.</w:t>
      </w:r>
    </w:p>
    <w:p w:rsidR="00AB29DB" w:rsidRDefault="00AB29DB" w:rsidP="000B2AEF">
      <w:pPr>
        <w:spacing w:line="276" w:lineRule="auto"/>
        <w:jc w:val="center"/>
        <w:rPr>
          <w:rFonts w:asciiTheme="majorBidi" w:hAnsiTheme="majorBidi" w:cstheme="majorBidi"/>
          <w:b/>
          <w:bCs/>
          <w:i/>
          <w:iCs/>
          <w:sz w:val="24"/>
          <w:szCs w:val="24"/>
          <w:lang w:val="id-ID"/>
        </w:rPr>
      </w:pPr>
    </w:p>
    <w:p w:rsidR="000B2AEF" w:rsidRPr="00516CC8" w:rsidRDefault="000B2AEF" w:rsidP="000B2AEF">
      <w:pPr>
        <w:spacing w:line="276" w:lineRule="auto"/>
        <w:jc w:val="center"/>
        <w:rPr>
          <w:rFonts w:asciiTheme="majorBidi" w:hAnsiTheme="majorBidi" w:cstheme="majorBidi"/>
          <w:b/>
          <w:bCs/>
          <w:i/>
          <w:iCs/>
          <w:sz w:val="24"/>
          <w:szCs w:val="24"/>
        </w:rPr>
      </w:pPr>
      <w:r w:rsidRPr="00516CC8">
        <w:rPr>
          <w:rFonts w:asciiTheme="majorBidi" w:hAnsiTheme="majorBidi" w:cstheme="majorBidi"/>
          <w:b/>
          <w:bCs/>
          <w:i/>
          <w:iCs/>
          <w:sz w:val="24"/>
          <w:szCs w:val="24"/>
        </w:rPr>
        <w:t>ABSTRACT</w:t>
      </w:r>
    </w:p>
    <w:p w:rsidR="000B2AEF" w:rsidRPr="00516CC8" w:rsidRDefault="000B2AEF" w:rsidP="000B2AEF">
      <w:pPr>
        <w:spacing w:line="276" w:lineRule="auto"/>
        <w:jc w:val="both"/>
        <w:rPr>
          <w:rFonts w:asciiTheme="majorBidi" w:hAnsiTheme="majorBidi" w:cstheme="majorBidi"/>
          <w:i/>
          <w:iCs/>
          <w:sz w:val="24"/>
          <w:szCs w:val="24"/>
        </w:rPr>
      </w:pPr>
    </w:p>
    <w:p w:rsidR="000B2AEF" w:rsidRPr="00516CC8" w:rsidRDefault="000B2AEF" w:rsidP="00DB3890">
      <w:pPr>
        <w:spacing w:line="276" w:lineRule="auto"/>
        <w:ind w:firstLine="720"/>
        <w:jc w:val="both"/>
        <w:rPr>
          <w:rFonts w:asciiTheme="majorBidi" w:hAnsiTheme="majorBidi" w:cstheme="majorBidi"/>
          <w:i/>
          <w:iCs/>
          <w:sz w:val="24"/>
          <w:szCs w:val="24"/>
        </w:rPr>
      </w:pPr>
      <w:r w:rsidRPr="00516CC8">
        <w:rPr>
          <w:rFonts w:asciiTheme="majorBidi" w:hAnsiTheme="majorBidi" w:cstheme="majorBidi"/>
          <w:i/>
          <w:iCs/>
          <w:sz w:val="24"/>
          <w:szCs w:val="24"/>
        </w:rPr>
        <w:t xml:space="preserve">The violation of school rules that occurred at SMP Negeri 5 Bandar Lampung, shows that the student needs to get special help to be able to overcome the problems he faces. That is </w:t>
      </w:r>
      <w:r w:rsidRPr="00516CC8">
        <w:rPr>
          <w:rFonts w:asciiTheme="majorBidi" w:hAnsiTheme="majorBidi" w:cstheme="majorBidi"/>
          <w:i/>
          <w:iCs/>
          <w:sz w:val="24"/>
          <w:szCs w:val="24"/>
        </w:rPr>
        <w:lastRenderedPageBreak/>
        <w:t xml:space="preserve">related to violations of discipline at school. The method of assistance that can be used to overcome these problems is through group counseling services. The problem of violating school rules is also a problem at SMP Negeri 5 Bandar Lampung. The </w:t>
      </w:r>
      <w:r w:rsidR="00DB3890">
        <w:rPr>
          <w:rFonts w:asciiTheme="majorBidi" w:hAnsiTheme="majorBidi" w:cstheme="majorBidi"/>
          <w:i/>
          <w:iCs/>
          <w:sz w:val="24"/>
          <w:szCs w:val="24"/>
        </w:rPr>
        <w:t>aim of this research is to</w:t>
      </w:r>
      <w:r w:rsidRPr="00516CC8">
        <w:rPr>
          <w:rFonts w:asciiTheme="majorBidi" w:hAnsiTheme="majorBidi" w:cstheme="majorBidi"/>
          <w:i/>
          <w:iCs/>
          <w:sz w:val="24"/>
          <w:szCs w:val="24"/>
        </w:rPr>
        <w:t xml:space="preserve"> determine the </w:t>
      </w:r>
      <w:r w:rsidR="00DB3890">
        <w:rPr>
          <w:rFonts w:asciiTheme="majorBidi" w:hAnsiTheme="majorBidi" w:cstheme="majorBidi"/>
          <w:i/>
          <w:iCs/>
          <w:sz w:val="24"/>
          <w:szCs w:val="24"/>
        </w:rPr>
        <w:t>effect</w:t>
      </w:r>
      <w:r w:rsidRPr="00516CC8">
        <w:rPr>
          <w:rFonts w:asciiTheme="majorBidi" w:hAnsiTheme="majorBidi" w:cstheme="majorBidi"/>
          <w:i/>
          <w:iCs/>
          <w:sz w:val="24"/>
          <w:szCs w:val="24"/>
        </w:rPr>
        <w:t xml:space="preserve"> of reward and punishment techniques to reduce violations of school rules in students at SMP Negeri 5 Bandar Lampung.</w:t>
      </w:r>
    </w:p>
    <w:p w:rsidR="000B2AEF" w:rsidRPr="00516CC8" w:rsidRDefault="000B2AEF" w:rsidP="000B2AEF">
      <w:pPr>
        <w:spacing w:line="276" w:lineRule="auto"/>
        <w:ind w:firstLine="720"/>
        <w:jc w:val="both"/>
        <w:rPr>
          <w:rFonts w:asciiTheme="majorBidi" w:hAnsiTheme="majorBidi" w:cstheme="majorBidi"/>
          <w:i/>
          <w:iCs/>
          <w:sz w:val="24"/>
          <w:szCs w:val="24"/>
        </w:rPr>
      </w:pPr>
    </w:p>
    <w:p w:rsidR="000B2AEF" w:rsidRPr="00516CC8" w:rsidRDefault="000B2AEF" w:rsidP="000B2AEF">
      <w:pPr>
        <w:spacing w:line="276" w:lineRule="auto"/>
        <w:ind w:firstLine="720"/>
        <w:jc w:val="both"/>
        <w:rPr>
          <w:rFonts w:asciiTheme="majorBidi" w:hAnsiTheme="majorBidi" w:cstheme="majorBidi"/>
          <w:i/>
          <w:iCs/>
          <w:sz w:val="24"/>
          <w:szCs w:val="24"/>
        </w:rPr>
      </w:pPr>
      <w:r w:rsidRPr="00516CC8">
        <w:rPr>
          <w:rFonts w:asciiTheme="majorBidi" w:hAnsiTheme="majorBidi" w:cstheme="majorBidi"/>
          <w:i/>
          <w:iCs/>
          <w:sz w:val="24"/>
          <w:szCs w:val="24"/>
        </w:rPr>
        <w:t>The research method used is quantitative research using a type of pre-experimental research with a one-group pre-test and post test design. Data collection was carried out through questionnaires, interviews, observations and documentation. The sample in this study was 26 grade VIII students who violated school rules for data testing using normality tests, homogeneity tests, linearity tests, simple linear regression analysis, t-tests and hypothesis tests.</w:t>
      </w:r>
    </w:p>
    <w:p w:rsidR="000B2AEF" w:rsidRPr="00516CC8" w:rsidRDefault="000B2AEF" w:rsidP="000B2AEF">
      <w:pPr>
        <w:spacing w:line="276" w:lineRule="auto"/>
        <w:ind w:firstLine="720"/>
        <w:jc w:val="both"/>
        <w:rPr>
          <w:rFonts w:asciiTheme="majorBidi" w:hAnsiTheme="majorBidi" w:cstheme="majorBidi"/>
          <w:i/>
          <w:iCs/>
          <w:sz w:val="24"/>
          <w:szCs w:val="24"/>
        </w:rPr>
      </w:pPr>
    </w:p>
    <w:p w:rsidR="000B2AEF" w:rsidRPr="00516CC8" w:rsidRDefault="000B2AEF" w:rsidP="000B2AEF">
      <w:pPr>
        <w:spacing w:line="276" w:lineRule="auto"/>
        <w:ind w:firstLine="720"/>
        <w:jc w:val="both"/>
        <w:rPr>
          <w:rFonts w:asciiTheme="majorBidi" w:hAnsiTheme="majorBidi" w:cstheme="majorBidi"/>
          <w:i/>
          <w:iCs/>
          <w:sz w:val="24"/>
          <w:szCs w:val="24"/>
        </w:rPr>
      </w:pPr>
      <w:r w:rsidRPr="00516CC8">
        <w:rPr>
          <w:rFonts w:asciiTheme="majorBidi" w:hAnsiTheme="majorBidi" w:cstheme="majorBidi"/>
          <w:i/>
          <w:iCs/>
          <w:sz w:val="24"/>
          <w:szCs w:val="24"/>
        </w:rPr>
        <w:t>The results of the analysis and discussion can be concluded that there is an Effect of Group Counseling Services with Reward and Punishment Techniques to reduce violations of discipline in schools for students at SMP Negeri 5 Bandar Lampung. This is proven by the test results obtained a t-count value for the variable Counseling Group Reward and Punishment Techniques to Reduce School Discipline Violations showing a t-count value = 3,485&gt; t table = 2,068 with a significance of 0.002. Using a significance limit of 0.05, the significance value is less than 0.05. With the direction of positive coefficients, a hypothesis was obtained that states that group counseling of the Reward and Punishment technique is influential in reducing violations of discipline in schools is acceptable.</w:t>
      </w:r>
    </w:p>
    <w:p w:rsidR="005C1150" w:rsidRPr="00516CC8" w:rsidRDefault="005C1150" w:rsidP="000B2AEF">
      <w:pPr>
        <w:spacing w:line="276" w:lineRule="auto"/>
        <w:ind w:firstLine="720"/>
        <w:jc w:val="both"/>
        <w:rPr>
          <w:rFonts w:asciiTheme="majorBidi" w:hAnsiTheme="majorBidi" w:cstheme="majorBidi"/>
          <w:i/>
          <w:iCs/>
          <w:sz w:val="24"/>
          <w:szCs w:val="24"/>
        </w:rPr>
      </w:pPr>
    </w:p>
    <w:p w:rsidR="000B2AEF" w:rsidRPr="00516CC8" w:rsidRDefault="005C1150" w:rsidP="00DB3890">
      <w:pPr>
        <w:spacing w:line="276" w:lineRule="auto"/>
        <w:jc w:val="both"/>
        <w:rPr>
          <w:rFonts w:asciiTheme="majorBidi" w:hAnsiTheme="majorBidi" w:cstheme="majorBidi"/>
          <w:b/>
          <w:bCs/>
          <w:i/>
          <w:iCs/>
          <w:sz w:val="24"/>
          <w:szCs w:val="24"/>
        </w:rPr>
      </w:pPr>
      <w:r w:rsidRPr="00516CC8">
        <w:rPr>
          <w:rFonts w:asciiTheme="majorBidi" w:hAnsiTheme="majorBidi" w:cstheme="majorBidi"/>
          <w:b/>
          <w:bCs/>
          <w:i/>
          <w:iCs/>
          <w:sz w:val="24"/>
          <w:szCs w:val="24"/>
        </w:rPr>
        <w:t>Keywords: R</w:t>
      </w:r>
      <w:r w:rsidR="00DB3890">
        <w:rPr>
          <w:rFonts w:asciiTheme="majorBidi" w:hAnsiTheme="majorBidi" w:cstheme="majorBidi"/>
          <w:b/>
          <w:bCs/>
          <w:i/>
          <w:iCs/>
          <w:sz w:val="24"/>
          <w:szCs w:val="24"/>
        </w:rPr>
        <w:t>eward and Punishment, Violation of rules</w:t>
      </w:r>
      <w:r w:rsidRPr="00516CC8">
        <w:rPr>
          <w:rFonts w:asciiTheme="majorBidi" w:hAnsiTheme="majorBidi" w:cstheme="majorBidi"/>
          <w:b/>
          <w:bCs/>
          <w:i/>
          <w:iCs/>
          <w:sz w:val="24"/>
          <w:szCs w:val="24"/>
        </w:rPr>
        <w:t>.</w:t>
      </w:r>
    </w:p>
    <w:p w:rsidR="005C1150" w:rsidRPr="00516CC8" w:rsidRDefault="005C1150" w:rsidP="005C1150">
      <w:pPr>
        <w:spacing w:line="276" w:lineRule="auto"/>
        <w:jc w:val="both"/>
        <w:rPr>
          <w:rFonts w:asciiTheme="majorBidi" w:hAnsiTheme="majorBidi" w:cstheme="majorBidi"/>
          <w:b/>
          <w:bCs/>
          <w:i/>
          <w:iCs/>
          <w:sz w:val="24"/>
          <w:szCs w:val="24"/>
        </w:rPr>
      </w:pPr>
    </w:p>
    <w:p w:rsidR="005C1150" w:rsidRPr="00516CC8" w:rsidRDefault="005C1150" w:rsidP="005C1150">
      <w:pPr>
        <w:spacing w:line="276" w:lineRule="auto"/>
        <w:jc w:val="both"/>
        <w:rPr>
          <w:rFonts w:asciiTheme="majorBidi" w:hAnsiTheme="majorBidi" w:cstheme="majorBidi"/>
          <w:sz w:val="24"/>
          <w:szCs w:val="24"/>
        </w:rPr>
      </w:pPr>
    </w:p>
    <w:p w:rsidR="002B3AAA" w:rsidRPr="00516CC8" w:rsidRDefault="005C1150" w:rsidP="002B3AAA">
      <w:pPr>
        <w:spacing w:line="276" w:lineRule="auto"/>
        <w:jc w:val="both"/>
        <w:rPr>
          <w:rFonts w:asciiTheme="majorBidi" w:hAnsiTheme="majorBidi" w:cstheme="majorBidi"/>
          <w:b/>
          <w:bCs/>
          <w:sz w:val="24"/>
          <w:szCs w:val="24"/>
        </w:rPr>
      </w:pPr>
      <w:r w:rsidRPr="00516CC8">
        <w:rPr>
          <w:rFonts w:asciiTheme="majorBidi" w:hAnsiTheme="majorBidi" w:cstheme="majorBidi"/>
          <w:b/>
          <w:bCs/>
          <w:sz w:val="24"/>
          <w:szCs w:val="24"/>
        </w:rPr>
        <w:t>PENDAHULUAN</w:t>
      </w:r>
    </w:p>
    <w:p w:rsidR="002B3AAA" w:rsidRPr="00516CC8" w:rsidRDefault="002B3AAA" w:rsidP="002B3AAA">
      <w:pPr>
        <w:spacing w:line="276" w:lineRule="auto"/>
        <w:jc w:val="both"/>
        <w:rPr>
          <w:rFonts w:asciiTheme="majorBidi" w:hAnsiTheme="majorBidi" w:cstheme="majorBidi"/>
          <w:b/>
          <w:bCs/>
          <w:sz w:val="24"/>
          <w:szCs w:val="24"/>
        </w:rPr>
      </w:pPr>
    </w:p>
    <w:p w:rsidR="002B3AAA" w:rsidRPr="00516CC8" w:rsidRDefault="002B3AAA" w:rsidP="002B3AAA">
      <w:pPr>
        <w:spacing w:after="96"/>
        <w:ind w:right="142" w:firstLine="720"/>
        <w:jc w:val="both"/>
        <w:rPr>
          <w:rFonts w:asciiTheme="majorBidi" w:hAnsiTheme="majorBidi" w:cstheme="majorBidi"/>
          <w:color w:val="000000"/>
          <w:sz w:val="24"/>
          <w:szCs w:val="24"/>
        </w:rPr>
      </w:pPr>
      <w:r w:rsidRPr="00516CC8">
        <w:rPr>
          <w:rFonts w:asciiTheme="majorBidi" w:hAnsiTheme="majorBidi" w:cstheme="majorBidi"/>
          <w:color w:val="000000"/>
          <w:sz w:val="24"/>
          <w:szCs w:val="24"/>
        </w:rPr>
        <w:t>Pendidikan di sekolah tidak semata mata berorientasi pada tersampainya ilmu dari guru kepada peserta didik. Namun lebih dari itu, pendidikan juga seyogiyanya merupakansarana pembentukan karakter peserta didik yang sadar, taat serta bertanggung jawab terhadap aturan yang sudah dibuat berupa tata tertib. Tata tertib dibuat dalam rangka menciptakan keamanan, kelancaran, ketertiban serta keberhasilan dalam melaksanakan program pendidikan yang sudah disusun. Tata tertib merupakan sebuah ketentuan dan kesepakatan yang mengatur sekaligus menjadi pedoman bagi seluruh masyarakat akademik di sekolah agar terciptanya nuansa belajar yang aman dan tertib.</w:t>
      </w:r>
      <w:r w:rsidRPr="00516CC8">
        <w:rPr>
          <w:rStyle w:val="FootnoteReference"/>
          <w:rFonts w:asciiTheme="majorBidi" w:hAnsiTheme="majorBidi" w:cstheme="majorBidi"/>
          <w:color w:val="000000"/>
          <w:sz w:val="24"/>
          <w:szCs w:val="24"/>
        </w:rPr>
        <w:footnoteReference w:id="1"/>
      </w:r>
    </w:p>
    <w:p w:rsidR="002B3AAA" w:rsidRPr="00516CC8" w:rsidRDefault="002B3AAA" w:rsidP="002B3AAA">
      <w:pPr>
        <w:spacing w:after="96"/>
        <w:ind w:right="142" w:firstLine="720"/>
        <w:jc w:val="both"/>
        <w:rPr>
          <w:rFonts w:asciiTheme="majorBidi" w:hAnsiTheme="majorBidi" w:cstheme="majorBidi"/>
          <w:color w:val="000000"/>
          <w:sz w:val="24"/>
          <w:szCs w:val="24"/>
        </w:rPr>
      </w:pPr>
      <w:r w:rsidRPr="00516CC8">
        <w:rPr>
          <w:rFonts w:asciiTheme="majorBidi" w:hAnsiTheme="majorBidi" w:cstheme="majorBidi"/>
          <w:color w:val="000000"/>
          <w:sz w:val="24"/>
          <w:szCs w:val="24"/>
        </w:rPr>
        <w:t>Tujuan  secara  umum  yaitu  agar semua  warga  sekolah  mengetahui  apa  tugas,  hak,  dan  kewajiban  serta  melaksanakan dengan baik, sehingga kegiatan sekolah dapat berjalan dengan lancar.</w:t>
      </w:r>
      <w:r w:rsidRPr="00516CC8">
        <w:rPr>
          <w:rStyle w:val="FootnoteReference"/>
          <w:rFonts w:asciiTheme="majorBidi" w:hAnsiTheme="majorBidi" w:cstheme="majorBidi"/>
          <w:color w:val="000000"/>
          <w:sz w:val="24"/>
          <w:szCs w:val="24"/>
        </w:rPr>
        <w:footnoteReference w:id="2"/>
      </w:r>
      <w:r w:rsidRPr="00516CC8">
        <w:rPr>
          <w:rFonts w:asciiTheme="majorBidi" w:hAnsiTheme="majorBidi" w:cstheme="majorBidi"/>
          <w:color w:val="000000"/>
          <w:sz w:val="24"/>
          <w:szCs w:val="24"/>
        </w:rPr>
        <w:t xml:space="preserve">Tata tertib sekolah berisi tentang perihal masuk sekolah, aturan seragam </w:t>
      </w:r>
      <w:r w:rsidRPr="00516CC8">
        <w:rPr>
          <w:rFonts w:asciiTheme="majorBidi" w:hAnsiTheme="majorBidi" w:cstheme="majorBidi"/>
          <w:color w:val="000000"/>
          <w:sz w:val="24"/>
          <w:szCs w:val="24"/>
        </w:rPr>
        <w:lastRenderedPageBreak/>
        <w:t>sekolah, kewajiban  murid,  larangan  peserta didik  dan  hak-hak  peserta didik,  serta  sanksi  bagi  pelanggar  tata tertib. Tata tertib sekolah disusun pada saat rapat tahunan sekolah oleh kepala sekolah, wakil  kepala  sekolah,  wali  kelas,  komite,  Guru  Bimbingan Konseling (BK),  Guru  lainnya,  dan  tidak  ada  tim khusus yang menangani pembuatan tata tertib sekolah sendiri.</w:t>
      </w:r>
    </w:p>
    <w:p w:rsidR="002B3AAA" w:rsidRPr="00516CC8" w:rsidRDefault="002B3AAA" w:rsidP="002B3AAA">
      <w:pPr>
        <w:spacing w:after="96"/>
        <w:ind w:right="142" w:firstLine="720"/>
        <w:jc w:val="both"/>
        <w:rPr>
          <w:rFonts w:asciiTheme="majorBidi" w:hAnsiTheme="majorBidi" w:cstheme="majorBidi"/>
          <w:color w:val="000000"/>
          <w:sz w:val="24"/>
          <w:szCs w:val="24"/>
        </w:rPr>
      </w:pPr>
      <w:r w:rsidRPr="00516CC8">
        <w:rPr>
          <w:rFonts w:asciiTheme="majorBidi" w:hAnsiTheme="majorBidi" w:cstheme="majorBidi"/>
          <w:color w:val="000000"/>
          <w:sz w:val="24"/>
          <w:szCs w:val="24"/>
        </w:rPr>
        <w:t>Menurut teori perkembangan moral Kohlberg, perkembangan moral terdiri atas tahapan-tahapan kualitatif yang menjelaskan bagaimana seseorang bernalar tentang aturan yang mengatur perilaku mereka.</w:t>
      </w:r>
      <w:r w:rsidRPr="00516CC8">
        <w:rPr>
          <w:rStyle w:val="FootnoteReference"/>
          <w:rFonts w:asciiTheme="majorBidi" w:hAnsiTheme="majorBidi" w:cstheme="majorBidi"/>
          <w:color w:val="000000"/>
          <w:sz w:val="24"/>
          <w:szCs w:val="24"/>
        </w:rPr>
        <w:footnoteReference w:id="3"/>
      </w:r>
      <w:r w:rsidRPr="00516CC8">
        <w:rPr>
          <w:rFonts w:asciiTheme="majorBidi" w:hAnsiTheme="majorBidi" w:cstheme="majorBidi"/>
          <w:color w:val="000000"/>
          <w:sz w:val="24"/>
          <w:szCs w:val="24"/>
        </w:rPr>
        <w:t xml:space="preserve"> Dalam teori perkembangan kognisi Piaget, juga melalui tahapan-tahapan, seperti yang telah dinyatakan oleh Kohlberg yaitu pra-konvensional, konvensional, dan pasca-konvensional.</w:t>
      </w:r>
      <w:r w:rsidRPr="00516CC8">
        <w:rPr>
          <w:rStyle w:val="FootnoteReference"/>
          <w:rFonts w:asciiTheme="majorBidi" w:hAnsiTheme="majorBidi" w:cstheme="majorBidi"/>
          <w:color w:val="000000"/>
          <w:sz w:val="24"/>
          <w:szCs w:val="24"/>
        </w:rPr>
        <w:footnoteReference w:id="4"/>
      </w:r>
      <w:r w:rsidRPr="00516CC8">
        <w:rPr>
          <w:rFonts w:asciiTheme="majorBidi" w:hAnsiTheme="majorBidi" w:cstheme="majorBidi"/>
          <w:color w:val="000000"/>
          <w:sz w:val="24"/>
          <w:szCs w:val="24"/>
        </w:rPr>
        <w:t xml:space="preserve"> Sejalan dengan ini Slavin juga menyatakan ketika orang berkembang kemampuan kognisinya, maka pemahaman mereka tentang masalah moral juga semakin canggih.</w:t>
      </w:r>
      <w:r w:rsidRPr="00516CC8">
        <w:rPr>
          <w:rStyle w:val="FootnoteReference"/>
          <w:rFonts w:asciiTheme="majorBidi" w:hAnsiTheme="majorBidi" w:cstheme="majorBidi"/>
          <w:color w:val="000000"/>
          <w:sz w:val="24"/>
          <w:szCs w:val="24"/>
        </w:rPr>
        <w:footnoteReference w:id="5"/>
      </w:r>
      <w:r w:rsidRPr="00516CC8">
        <w:rPr>
          <w:rFonts w:asciiTheme="majorBidi" w:hAnsiTheme="majorBidi" w:cstheme="majorBidi"/>
          <w:color w:val="000000"/>
          <w:sz w:val="24"/>
          <w:szCs w:val="24"/>
        </w:rPr>
        <w:t xml:space="preserve"> Pernyataan ini menegaskan bahwa semakin baik kemmapuan berpikir peserta didik seharusnya semakin baik juga perkembangan moralitasnya, sehingga peserta didik semakin mampu dalam membedakan hal yang baik dan buruk.</w:t>
      </w:r>
    </w:p>
    <w:p w:rsidR="002B3AAA" w:rsidRPr="00516CC8" w:rsidRDefault="002B3AAA" w:rsidP="002B3AAA">
      <w:pPr>
        <w:spacing w:after="96"/>
        <w:ind w:right="142" w:firstLine="720"/>
        <w:jc w:val="both"/>
        <w:rPr>
          <w:rFonts w:asciiTheme="majorBidi" w:hAnsiTheme="majorBidi" w:cstheme="majorBidi"/>
          <w:color w:val="000000"/>
          <w:sz w:val="24"/>
          <w:szCs w:val="24"/>
        </w:rPr>
      </w:pPr>
      <w:r w:rsidRPr="00516CC8">
        <w:rPr>
          <w:rFonts w:asciiTheme="majorBidi" w:hAnsiTheme="majorBidi" w:cstheme="majorBidi"/>
          <w:color w:val="000000"/>
          <w:sz w:val="24"/>
          <w:szCs w:val="24"/>
        </w:rPr>
        <w:t>Disiplin dalam sekolah dapat dikembangkan dan diterapkan dengan baik, secara konsisten dan konsekuen akan berdampak positif bagi seluruh kehidupan dan perilaku peserta didik tidak hanya selama di sekolah. tetapi juga saat berada di luar sekolah. Disiplin di sekolah tentang hal-hal positif dapat diterapkan dalam kehidupan sehari-hari, termasuk juga saat nanti berada dilingkungan masyarakat ataupun dunia kerja. Sebab baik saat berada di masyarakat dan lingkungan kerja tidak akan lepas dari peraturan-peraturan yang harus diterapkan dan ditatati. Masih menurut Kohlberg, pada tahap pasca konvensional niai-nilai yang terbentuk sudah bersifat universal, artinya bahwa nilai-nilai disiplin yang sudah melekat, ketika nanti berada dimanapun akan tetap sama, jika anak sudah terbiasa dengan perilaku berdisiplinan dalam menaati peraturan maka saat berada dimanapun nilai-nilai ini akan tetap konsisten untuk dilakukan.</w:t>
      </w:r>
      <w:r w:rsidRPr="00516CC8">
        <w:rPr>
          <w:rStyle w:val="FootnoteReference"/>
          <w:rFonts w:asciiTheme="majorBidi" w:hAnsiTheme="majorBidi" w:cstheme="majorBidi"/>
          <w:color w:val="000000"/>
          <w:sz w:val="24"/>
          <w:szCs w:val="24"/>
        </w:rPr>
        <w:footnoteReference w:id="6"/>
      </w:r>
    </w:p>
    <w:p w:rsidR="005B1177" w:rsidRPr="00516CC8" w:rsidRDefault="005B1177" w:rsidP="002B3AAA">
      <w:pPr>
        <w:spacing w:after="96"/>
        <w:ind w:right="142" w:firstLine="720"/>
        <w:jc w:val="both"/>
        <w:rPr>
          <w:rFonts w:asciiTheme="majorBidi" w:hAnsiTheme="majorBidi" w:cstheme="majorBidi"/>
          <w:color w:val="000000"/>
          <w:sz w:val="24"/>
          <w:szCs w:val="24"/>
        </w:rPr>
      </w:pPr>
      <w:r w:rsidRPr="00516CC8">
        <w:rPr>
          <w:rFonts w:asciiTheme="majorBidi" w:hAnsiTheme="majorBidi" w:cstheme="majorBidi"/>
          <w:color w:val="000000"/>
          <w:sz w:val="24"/>
          <w:szCs w:val="24"/>
        </w:rPr>
        <w:t>Pada usia SMP anak berada dalam tahap pasca-konvensional, pada level ini anak sudah mempu menentukan perilaku yang salah dan benar didasarkan pada prinsip yang diyakininya. Pada tahap ini sejatinya anak sudah mampu membedakan bahwa perilaku melanggar tata tertib sekolah merupakan hal yang salah, namun tidak semua peserta didik memiliki kesadaran untuk mematuhi peraturan dan tata tertib sekolah.</w:t>
      </w:r>
    </w:p>
    <w:p w:rsidR="005B1177" w:rsidRDefault="002B3AAA" w:rsidP="005B1177">
      <w:pPr>
        <w:spacing w:after="96"/>
        <w:ind w:right="142" w:firstLine="720"/>
        <w:jc w:val="both"/>
        <w:rPr>
          <w:rFonts w:asciiTheme="majorBidi" w:hAnsiTheme="majorBidi" w:cstheme="majorBidi"/>
          <w:color w:val="000000"/>
          <w:sz w:val="24"/>
          <w:szCs w:val="24"/>
        </w:rPr>
      </w:pPr>
      <w:r w:rsidRPr="00516CC8">
        <w:rPr>
          <w:rFonts w:asciiTheme="majorBidi" w:hAnsiTheme="majorBidi" w:cstheme="majorBidi"/>
          <w:color w:val="000000"/>
          <w:sz w:val="24"/>
          <w:szCs w:val="24"/>
        </w:rPr>
        <w:t>Adanya tata tertib sekolah merupakan upaya untuk membentuk kedisiplinan peserta didik. Disiplin sangat dibutuhkan setiap manusia, dimana pun dan juga kapan pun. Setiap manusia akan berada ditempat yang berbeda setiap harinya, sehingga dimana pun manusia itu berada disiplin dibutuhkan. Bukan hanya dimana pun tetapi juga kapan pun disiplin juga dibutuhkan dalam kehidupan dan juga keberadaan seseorang yang akan selalu ada peraturan dan ketaatan disetiap tempat dan waktu. Menurut Soegeng Prijodarminto perilaku disiplin tidak hanya berlaku di sekolah tetapi juga, berlaku di jalan, di kantor, di toko swalayan, di rumah sakit, distasiun, saat naik bus, naik lift, dan sebagainya, sebab berbagai aktivitas  tersebut membutuhkan ketertiban dan keteraturan.</w:t>
      </w:r>
      <w:r w:rsidRPr="00516CC8">
        <w:rPr>
          <w:rStyle w:val="FootnoteReference"/>
          <w:rFonts w:asciiTheme="majorBidi" w:hAnsiTheme="majorBidi" w:cstheme="majorBidi"/>
          <w:color w:val="000000"/>
          <w:sz w:val="24"/>
          <w:szCs w:val="24"/>
        </w:rPr>
        <w:footnoteReference w:id="7"/>
      </w:r>
    </w:p>
    <w:p w:rsidR="00DB3890" w:rsidRPr="00516CC8" w:rsidRDefault="00DB3890" w:rsidP="005B1177">
      <w:pPr>
        <w:spacing w:after="96"/>
        <w:ind w:right="142" w:firstLine="720"/>
        <w:jc w:val="both"/>
        <w:rPr>
          <w:rFonts w:asciiTheme="majorBidi" w:hAnsiTheme="majorBidi" w:cstheme="majorBidi"/>
          <w:color w:val="000000"/>
          <w:sz w:val="24"/>
          <w:szCs w:val="24"/>
        </w:rPr>
      </w:pPr>
    </w:p>
    <w:p w:rsidR="005B1177" w:rsidRPr="00516CC8" w:rsidRDefault="005B1177" w:rsidP="005B1177">
      <w:pPr>
        <w:spacing w:after="96"/>
        <w:ind w:right="140" w:firstLine="720"/>
        <w:jc w:val="both"/>
        <w:rPr>
          <w:rFonts w:asciiTheme="majorBidi" w:hAnsiTheme="majorBidi" w:cstheme="majorBidi"/>
          <w:color w:val="000000"/>
          <w:sz w:val="24"/>
          <w:szCs w:val="24"/>
        </w:rPr>
      </w:pPr>
      <w:r w:rsidRPr="00516CC8">
        <w:rPr>
          <w:rFonts w:asciiTheme="majorBidi" w:hAnsiTheme="majorBidi" w:cstheme="majorBidi"/>
          <w:color w:val="000000"/>
          <w:sz w:val="24"/>
          <w:szCs w:val="24"/>
        </w:rPr>
        <w:t>Masih terjadinya pelanggaran tata tertib sekolah juga menunjukkan kurangnya kesadaran untuk mematuhi tata tertib sekolah. Kes</w:t>
      </w:r>
      <w:r w:rsidRPr="00516CC8">
        <w:rPr>
          <w:rFonts w:asciiTheme="majorBidi" w:hAnsiTheme="majorBidi" w:cstheme="majorBidi"/>
          <w:color w:val="000000"/>
          <w:sz w:val="24"/>
          <w:szCs w:val="24"/>
          <w:lang w:val="id-ID"/>
        </w:rPr>
        <w:t>a</w:t>
      </w:r>
      <w:r w:rsidRPr="00516CC8">
        <w:rPr>
          <w:rFonts w:asciiTheme="majorBidi" w:hAnsiTheme="majorBidi" w:cstheme="majorBidi"/>
          <w:color w:val="000000"/>
          <w:sz w:val="24"/>
          <w:szCs w:val="24"/>
        </w:rPr>
        <w:t xml:space="preserve">daran diri atau </w:t>
      </w:r>
      <w:r w:rsidRPr="00516CC8">
        <w:rPr>
          <w:rFonts w:asciiTheme="majorBidi" w:hAnsiTheme="majorBidi" w:cstheme="majorBidi"/>
          <w:i/>
          <w:iCs/>
          <w:color w:val="000000"/>
          <w:sz w:val="24"/>
          <w:szCs w:val="24"/>
        </w:rPr>
        <w:t xml:space="preserve">self awareness </w:t>
      </w:r>
      <w:r w:rsidRPr="00516CC8">
        <w:rPr>
          <w:rFonts w:asciiTheme="majorBidi" w:hAnsiTheme="majorBidi" w:cstheme="majorBidi"/>
          <w:color w:val="000000"/>
          <w:sz w:val="24"/>
          <w:szCs w:val="24"/>
        </w:rPr>
        <w:t>yang dimaksud adalah kemampuan individu dalam mengenali dan memahami diri sendiri secara menyeluruh, mulai dari memahami sifat, watak, perasaan, emosi, cara pandang, pikiran, dan cara beradaptasi dengan lingkungannya. </w:t>
      </w:r>
      <w:r w:rsidRPr="00516CC8">
        <w:rPr>
          <w:rFonts w:asciiTheme="majorBidi" w:hAnsiTheme="majorBidi" w:cstheme="majorBidi"/>
          <w:i/>
          <w:iCs/>
          <w:color w:val="000000"/>
          <w:sz w:val="24"/>
          <w:szCs w:val="24"/>
        </w:rPr>
        <w:t>Self awareness </w:t>
      </w:r>
      <w:r w:rsidRPr="00516CC8">
        <w:rPr>
          <w:rFonts w:asciiTheme="majorBidi" w:hAnsiTheme="majorBidi" w:cstheme="majorBidi"/>
          <w:color w:val="000000"/>
          <w:sz w:val="24"/>
          <w:szCs w:val="24"/>
        </w:rPr>
        <w:t xml:space="preserve">juga berarti kemampuan melihat diri secara objektif dengan melakukan refleksi dan introspeksi. Dengan demikian, individu dapat memikirkan perilaku dan gaya hidup yang dilakukan sebagai suatu kenyataan. Kesadaran penuh banhwa dengan mematuhi tata tertib sekolah maka akan memberikan dampak positif tidak hanya bagi kehidupan saat ini tetapi juga kehidupan dimasa yang akan datang saat terjun di masyarakat dan dunia kerja.  </w:t>
      </w:r>
    </w:p>
    <w:p w:rsidR="005B1177" w:rsidRPr="00516CC8" w:rsidRDefault="005B1177" w:rsidP="00624CA1">
      <w:pPr>
        <w:spacing w:after="96"/>
        <w:ind w:right="142" w:firstLine="720"/>
        <w:jc w:val="both"/>
        <w:rPr>
          <w:rFonts w:asciiTheme="majorBidi" w:hAnsiTheme="majorBidi" w:cstheme="majorBidi"/>
          <w:color w:val="000000"/>
          <w:sz w:val="24"/>
          <w:szCs w:val="24"/>
        </w:rPr>
      </w:pPr>
      <w:r w:rsidRPr="00516CC8">
        <w:rPr>
          <w:rFonts w:asciiTheme="majorBidi" w:hAnsiTheme="majorBidi" w:cstheme="majorBidi"/>
          <w:color w:val="000000"/>
          <w:sz w:val="24"/>
          <w:szCs w:val="24"/>
        </w:rPr>
        <w:t xml:space="preserve">Salah satu teknik konseling yang dapat digunakan untuk mengatasi masalah pelanggaran tata tertib di sekolah adalah teknik </w:t>
      </w:r>
      <w:r w:rsidRPr="00516CC8">
        <w:rPr>
          <w:rFonts w:asciiTheme="majorBidi" w:hAnsiTheme="majorBidi" w:cstheme="majorBidi"/>
          <w:i/>
          <w:iCs/>
          <w:color w:val="000000"/>
          <w:sz w:val="24"/>
          <w:szCs w:val="24"/>
        </w:rPr>
        <w:t>Reward and Punishment</w:t>
      </w:r>
      <w:r w:rsidRPr="00516CC8">
        <w:rPr>
          <w:rFonts w:asciiTheme="majorBidi" w:hAnsiTheme="majorBidi" w:cstheme="majorBidi"/>
          <w:color w:val="000000"/>
          <w:sz w:val="24"/>
          <w:szCs w:val="24"/>
        </w:rPr>
        <w:t xml:space="preserve">. </w:t>
      </w:r>
      <w:r w:rsidRPr="00516CC8">
        <w:rPr>
          <w:rFonts w:asciiTheme="majorBidi" w:hAnsiTheme="majorBidi" w:cstheme="majorBidi"/>
          <w:i/>
          <w:iCs/>
          <w:color w:val="000000"/>
          <w:sz w:val="24"/>
          <w:szCs w:val="24"/>
        </w:rPr>
        <w:t>Reward and Punishment</w:t>
      </w:r>
      <w:r w:rsidRPr="00516CC8">
        <w:rPr>
          <w:rFonts w:asciiTheme="majorBidi" w:hAnsiTheme="majorBidi" w:cstheme="majorBidi"/>
          <w:color w:val="000000"/>
          <w:sz w:val="24"/>
          <w:szCs w:val="24"/>
        </w:rPr>
        <w:t xml:space="preserve"> ini adalah pemberian konsekuensi yang menyenangkan bagi peserta didik atau berbuat sesuai dengan peraturan dan pemberian konsekuensi yang tidak baik bagi peserta didik yang melanggar peraturan</w:t>
      </w:r>
      <w:r w:rsidRPr="00516CC8">
        <w:rPr>
          <w:rFonts w:asciiTheme="majorBidi" w:hAnsiTheme="majorBidi" w:cstheme="majorBidi"/>
          <w:i/>
          <w:iCs/>
          <w:color w:val="000000"/>
          <w:sz w:val="24"/>
          <w:szCs w:val="24"/>
        </w:rPr>
        <w:t>.</w:t>
      </w:r>
      <w:r w:rsidRPr="00516CC8">
        <w:rPr>
          <w:rStyle w:val="FootnoteReference"/>
          <w:rFonts w:asciiTheme="majorBidi" w:hAnsiTheme="majorBidi" w:cstheme="majorBidi"/>
          <w:color w:val="000000"/>
          <w:sz w:val="24"/>
          <w:szCs w:val="24"/>
        </w:rPr>
        <w:footnoteReference w:id="8"/>
      </w:r>
      <w:r w:rsidRPr="00516CC8">
        <w:rPr>
          <w:rFonts w:asciiTheme="majorBidi" w:hAnsiTheme="majorBidi" w:cstheme="majorBidi"/>
          <w:i/>
          <w:iCs/>
          <w:color w:val="000000"/>
          <w:sz w:val="24"/>
          <w:szCs w:val="24"/>
        </w:rPr>
        <w:t xml:space="preserve"> Reward and Punishment </w:t>
      </w:r>
      <w:r w:rsidRPr="00516CC8">
        <w:rPr>
          <w:rFonts w:asciiTheme="majorBidi" w:hAnsiTheme="majorBidi" w:cstheme="majorBidi"/>
          <w:color w:val="000000"/>
          <w:sz w:val="24"/>
          <w:szCs w:val="24"/>
        </w:rPr>
        <w:t xml:space="preserve">adalah alat untuk mendidik anak-anak supaya anak dapat merasa senang karena perbuatan atau pekerjaannya mendapat penghargaan dan merasa jera jika melakukan pelanggaran terhadap aturan. </w:t>
      </w:r>
      <w:r w:rsidRPr="00516CC8">
        <w:rPr>
          <w:rFonts w:asciiTheme="majorBidi" w:hAnsiTheme="majorBidi" w:cstheme="majorBidi"/>
          <w:i/>
          <w:iCs/>
          <w:color w:val="000000"/>
          <w:sz w:val="24"/>
          <w:szCs w:val="24"/>
        </w:rPr>
        <w:t xml:space="preserve">Reward and Punishment </w:t>
      </w:r>
      <w:r w:rsidRPr="00516CC8">
        <w:rPr>
          <w:rFonts w:asciiTheme="majorBidi" w:hAnsiTheme="majorBidi" w:cstheme="majorBidi"/>
          <w:color w:val="000000"/>
          <w:sz w:val="24"/>
          <w:szCs w:val="24"/>
        </w:rPr>
        <w:t>harus memiliki nilai mendidik. Mendidik disini tidak hanya dalam bidang akademik tetapi juga mendidik peserta didik dalam bertingkah laku yang baik.</w:t>
      </w:r>
      <w:r w:rsidRPr="00516CC8">
        <w:rPr>
          <w:rStyle w:val="FootnoteReference"/>
          <w:rFonts w:asciiTheme="majorBidi" w:hAnsiTheme="majorBidi" w:cstheme="majorBidi"/>
          <w:color w:val="000000"/>
          <w:sz w:val="24"/>
          <w:szCs w:val="24"/>
        </w:rPr>
        <w:footnoteReference w:id="9"/>
      </w:r>
    </w:p>
    <w:p w:rsidR="005B1177" w:rsidRPr="00516CC8" w:rsidRDefault="005B1177" w:rsidP="005B1177">
      <w:pPr>
        <w:spacing w:after="96"/>
        <w:ind w:right="142" w:firstLine="720"/>
        <w:jc w:val="both"/>
        <w:rPr>
          <w:rFonts w:asciiTheme="majorBidi" w:hAnsiTheme="majorBidi" w:cstheme="majorBidi"/>
          <w:color w:val="000000"/>
          <w:sz w:val="24"/>
          <w:szCs w:val="24"/>
        </w:rPr>
      </w:pPr>
    </w:p>
    <w:p w:rsidR="005B1177" w:rsidRPr="00516CC8" w:rsidRDefault="005B1177" w:rsidP="005B1177">
      <w:pPr>
        <w:spacing w:after="96"/>
        <w:ind w:right="142"/>
        <w:jc w:val="both"/>
        <w:rPr>
          <w:rFonts w:asciiTheme="majorBidi" w:hAnsiTheme="majorBidi" w:cstheme="majorBidi"/>
          <w:b/>
          <w:bCs/>
          <w:color w:val="000000"/>
          <w:sz w:val="24"/>
          <w:szCs w:val="24"/>
        </w:rPr>
      </w:pPr>
      <w:r w:rsidRPr="00516CC8">
        <w:rPr>
          <w:rFonts w:asciiTheme="majorBidi" w:hAnsiTheme="majorBidi" w:cstheme="majorBidi"/>
          <w:b/>
          <w:bCs/>
          <w:color w:val="000000"/>
          <w:sz w:val="24"/>
          <w:szCs w:val="24"/>
        </w:rPr>
        <w:t>METODE PENELITIAN</w:t>
      </w:r>
    </w:p>
    <w:p w:rsidR="005B1177" w:rsidRPr="00516CC8" w:rsidRDefault="005B1177" w:rsidP="00646763">
      <w:pPr>
        <w:spacing w:after="96" w:line="276" w:lineRule="auto"/>
        <w:ind w:right="142" w:firstLine="720"/>
        <w:jc w:val="both"/>
        <w:rPr>
          <w:rFonts w:asciiTheme="majorBidi" w:hAnsiTheme="majorBidi" w:cstheme="majorBidi"/>
          <w:color w:val="000000"/>
          <w:sz w:val="24"/>
          <w:szCs w:val="24"/>
        </w:rPr>
      </w:pPr>
      <w:r w:rsidRPr="00516CC8">
        <w:rPr>
          <w:rFonts w:asciiTheme="majorBidi" w:hAnsiTheme="majorBidi" w:cstheme="majorBidi"/>
          <w:color w:val="000000"/>
          <w:sz w:val="24"/>
          <w:szCs w:val="24"/>
        </w:rPr>
        <w:t>Jenis penelitian yang digunakan oleh peneliti dalam penelitian ini adalah penelitian kuantitatif. Penelitian kuantitatif dapat diartikan sebagai metode penelitian yang berlandaskan pada filsafat positivisme, yang digunakan untuk meneliti populasi dan sampel tertentu, pengumpulan data menggunakan instrument penelitian, analisis data dan bersifat kuantitatif atau statistik, dengan tujuan menguji hipotesis.</w:t>
      </w:r>
      <w:r w:rsidRPr="00516CC8">
        <w:rPr>
          <w:rStyle w:val="FootnoteReference"/>
          <w:rFonts w:asciiTheme="majorBidi" w:hAnsiTheme="majorBidi" w:cstheme="majorBidi"/>
          <w:color w:val="000000"/>
          <w:sz w:val="24"/>
          <w:szCs w:val="24"/>
        </w:rPr>
        <w:footnoteReference w:id="10"/>
      </w:r>
      <w:r w:rsidRPr="00516CC8">
        <w:rPr>
          <w:rFonts w:asciiTheme="majorBidi" w:hAnsiTheme="majorBidi" w:cstheme="majorBidi"/>
          <w:color w:val="000000"/>
          <w:sz w:val="24"/>
          <w:szCs w:val="24"/>
        </w:rPr>
        <w:t xml:space="preserve"> Penelitian kuantitatif juga merupakan penelitian yang terstruktur dan mengkuantifikasikan data untuk dapat digenerilisasikan.</w:t>
      </w:r>
      <w:r w:rsidRPr="00516CC8">
        <w:rPr>
          <w:rStyle w:val="FootnoteReference"/>
          <w:rFonts w:asciiTheme="majorBidi" w:hAnsiTheme="majorBidi" w:cstheme="majorBidi"/>
          <w:color w:val="000000"/>
          <w:sz w:val="24"/>
          <w:szCs w:val="24"/>
        </w:rPr>
        <w:footnoteReference w:id="11"/>
      </w:r>
    </w:p>
    <w:p w:rsidR="00806A82" w:rsidRPr="00516CC8" w:rsidRDefault="00806A82" w:rsidP="00646763">
      <w:pPr>
        <w:spacing w:after="96" w:line="276" w:lineRule="auto"/>
        <w:ind w:right="140"/>
        <w:rPr>
          <w:rFonts w:asciiTheme="majorBidi" w:hAnsiTheme="majorBidi" w:cstheme="majorBidi"/>
          <w:color w:val="000000"/>
          <w:sz w:val="24"/>
          <w:szCs w:val="24"/>
        </w:rPr>
      </w:pPr>
      <w:r w:rsidRPr="00516CC8">
        <w:rPr>
          <w:rFonts w:asciiTheme="majorBidi" w:hAnsiTheme="majorBidi" w:cstheme="majorBidi"/>
          <w:color w:val="000000"/>
          <w:sz w:val="24"/>
          <w:szCs w:val="24"/>
        </w:rPr>
        <w:t xml:space="preserve">Teknik pengumpulan data dalam penelitian ini adalah </w:t>
      </w:r>
    </w:p>
    <w:p w:rsidR="00806A82" w:rsidRPr="00516CC8" w:rsidRDefault="00806A82" w:rsidP="00646763">
      <w:pPr>
        <w:pStyle w:val="ListParagraph"/>
        <w:numPr>
          <w:ilvl w:val="0"/>
          <w:numId w:val="2"/>
        </w:numPr>
        <w:spacing w:after="96"/>
        <w:ind w:right="140"/>
        <w:rPr>
          <w:rFonts w:asciiTheme="majorBidi" w:hAnsiTheme="majorBidi" w:cstheme="majorBidi"/>
          <w:color w:val="000000"/>
          <w:sz w:val="24"/>
          <w:szCs w:val="24"/>
          <w:lang w:val="id-ID"/>
        </w:rPr>
      </w:pPr>
      <w:r w:rsidRPr="00516CC8">
        <w:rPr>
          <w:rFonts w:asciiTheme="majorBidi" w:hAnsiTheme="majorBidi" w:cstheme="majorBidi"/>
          <w:color w:val="000000"/>
          <w:sz w:val="24"/>
          <w:szCs w:val="24"/>
        </w:rPr>
        <w:t>Angket (kuisioner)</w:t>
      </w:r>
    </w:p>
    <w:p w:rsidR="00DB3890" w:rsidRPr="00494461" w:rsidRDefault="00DB3890" w:rsidP="00494461">
      <w:pPr>
        <w:pStyle w:val="ListParagraph"/>
        <w:spacing w:after="96"/>
        <w:ind w:right="140"/>
        <w:rPr>
          <w:rFonts w:asciiTheme="majorBidi" w:hAnsiTheme="majorBidi" w:cstheme="majorBidi"/>
          <w:color w:val="000000"/>
          <w:sz w:val="24"/>
          <w:szCs w:val="24"/>
          <w:lang w:val="en-US"/>
        </w:rPr>
      </w:pPr>
      <w:proofErr w:type="spellStart"/>
      <w:proofErr w:type="gramStart"/>
      <w:r>
        <w:rPr>
          <w:rFonts w:asciiTheme="majorBidi" w:hAnsiTheme="majorBidi" w:cstheme="majorBidi"/>
          <w:color w:val="000000"/>
          <w:sz w:val="24"/>
          <w:szCs w:val="24"/>
          <w:lang w:val="en-US"/>
        </w:rPr>
        <w:t>Penelitian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ini</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menggunakan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angket</w:t>
      </w:r>
      <w:proofErr w:type="spellEnd"/>
      <w:r>
        <w:rPr>
          <w:rFonts w:asciiTheme="majorBidi" w:hAnsiTheme="majorBidi" w:cstheme="majorBidi"/>
          <w:color w:val="000000"/>
          <w:sz w:val="24"/>
          <w:szCs w:val="24"/>
          <w:lang w:val="en-US"/>
        </w:rPr>
        <w:t xml:space="preserve"> yang </w:t>
      </w:r>
      <w:proofErr w:type="spellStart"/>
      <w:r>
        <w:rPr>
          <w:rFonts w:asciiTheme="majorBidi" w:hAnsiTheme="majorBidi" w:cstheme="majorBidi"/>
          <w:color w:val="000000"/>
          <w:sz w:val="24"/>
          <w:szCs w:val="24"/>
          <w:lang w:val="en-US"/>
        </w:rPr>
        <w:t>berjumlah</w:t>
      </w:r>
      <w:proofErr w:type="spellEnd"/>
      <w:r>
        <w:rPr>
          <w:rFonts w:asciiTheme="majorBidi" w:hAnsiTheme="majorBidi" w:cstheme="majorBidi"/>
          <w:color w:val="000000"/>
          <w:sz w:val="24"/>
          <w:szCs w:val="24"/>
          <w:lang w:val="en-US"/>
        </w:rPr>
        <w:t xml:space="preserve"> 19 </w:t>
      </w:r>
      <w:proofErr w:type="spellStart"/>
      <w:r>
        <w:rPr>
          <w:rFonts w:asciiTheme="majorBidi" w:hAnsiTheme="majorBidi" w:cstheme="majorBidi"/>
          <w:color w:val="000000"/>
          <w:sz w:val="24"/>
          <w:szCs w:val="24"/>
          <w:lang w:val="en-US"/>
        </w:rPr>
        <w:t>pertanyaan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dan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dibagikan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ke</w:t>
      </w:r>
      <w:proofErr w:type="spellEnd"/>
      <w:r>
        <w:rPr>
          <w:rFonts w:asciiTheme="majorBidi" w:hAnsiTheme="majorBidi" w:cstheme="majorBidi"/>
          <w:color w:val="000000"/>
          <w:sz w:val="24"/>
          <w:szCs w:val="24"/>
          <w:lang w:val="en-US"/>
        </w:rPr>
        <w:t xml:space="preserve"> 26 </w:t>
      </w:r>
      <w:proofErr w:type="spellStart"/>
      <w:r>
        <w:rPr>
          <w:rFonts w:asciiTheme="majorBidi" w:hAnsiTheme="majorBidi" w:cstheme="majorBidi"/>
          <w:color w:val="000000"/>
          <w:sz w:val="24"/>
          <w:szCs w:val="24"/>
          <w:lang w:val="en-US"/>
        </w:rPr>
        <w:t>peserta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didik</w:t>
      </w:r>
      <w:proofErr w:type="spellEnd"/>
      <w:r>
        <w:rPr>
          <w:rFonts w:asciiTheme="majorBidi" w:hAnsiTheme="majorBidi" w:cstheme="majorBidi"/>
          <w:color w:val="000000"/>
          <w:sz w:val="24"/>
          <w:szCs w:val="24"/>
          <w:lang w:val="en-US"/>
        </w:rPr>
        <w:t xml:space="preserve"> yang </w:t>
      </w:r>
      <w:proofErr w:type="spellStart"/>
      <w:r>
        <w:rPr>
          <w:rFonts w:asciiTheme="majorBidi" w:hAnsiTheme="majorBidi" w:cstheme="majorBidi"/>
          <w:color w:val="000000"/>
          <w:sz w:val="24"/>
          <w:szCs w:val="24"/>
          <w:lang w:val="en-US"/>
        </w:rPr>
        <w:t>melakukan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pelanggaran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tata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tertib</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tersebut</w:t>
      </w:r>
      <w:proofErr w:type="spellEnd"/>
      <w:r w:rsidR="00494461">
        <w:rPr>
          <w:rFonts w:asciiTheme="majorBidi" w:hAnsiTheme="majorBidi" w:cstheme="majorBidi"/>
          <w:color w:val="000000"/>
          <w:sz w:val="24"/>
          <w:szCs w:val="24"/>
          <w:lang w:val="en-US"/>
        </w:rPr>
        <w:t>.</w:t>
      </w:r>
      <w:proofErr w:type="gramEnd"/>
    </w:p>
    <w:p w:rsidR="00DA2166" w:rsidRPr="00516CC8" w:rsidRDefault="00DA2166" w:rsidP="00646763">
      <w:pPr>
        <w:pStyle w:val="ListParagraph"/>
        <w:numPr>
          <w:ilvl w:val="0"/>
          <w:numId w:val="2"/>
        </w:numPr>
        <w:spacing w:after="96"/>
        <w:ind w:right="140"/>
        <w:rPr>
          <w:rFonts w:asciiTheme="majorBidi" w:hAnsiTheme="majorBidi" w:cstheme="majorBidi"/>
          <w:color w:val="000000"/>
          <w:sz w:val="24"/>
          <w:szCs w:val="24"/>
          <w:lang w:val="en-US"/>
        </w:rPr>
      </w:pPr>
      <w:proofErr w:type="spellStart"/>
      <w:r w:rsidRPr="00516CC8">
        <w:rPr>
          <w:rFonts w:asciiTheme="majorBidi" w:hAnsiTheme="majorBidi" w:cstheme="majorBidi"/>
          <w:color w:val="000000"/>
          <w:sz w:val="24"/>
          <w:szCs w:val="24"/>
          <w:lang w:val="en-US"/>
        </w:rPr>
        <w:t>Observasi</w:t>
      </w:r>
      <w:proofErr w:type="spellEnd"/>
    </w:p>
    <w:p w:rsidR="00DA2166" w:rsidRPr="00516CC8" w:rsidRDefault="00DA2166" w:rsidP="00646763">
      <w:pPr>
        <w:pStyle w:val="ListParagraph"/>
        <w:spacing w:after="96"/>
        <w:ind w:right="140"/>
        <w:rPr>
          <w:rFonts w:asciiTheme="majorBidi" w:hAnsiTheme="majorBidi" w:cstheme="majorBidi"/>
          <w:color w:val="000000"/>
          <w:sz w:val="24"/>
          <w:szCs w:val="24"/>
          <w:lang w:val="en-US"/>
        </w:rPr>
      </w:pPr>
      <w:r w:rsidRPr="00516CC8">
        <w:rPr>
          <w:rFonts w:asciiTheme="majorBidi" w:hAnsiTheme="majorBidi" w:cstheme="majorBidi"/>
          <w:color w:val="000000"/>
          <w:sz w:val="24"/>
          <w:szCs w:val="24"/>
        </w:rPr>
        <w:t>Penjelasan Sutrisno Hadi dalam buku Sugiono mengumukakan bahwa observasi merupakan bentuk proses yang kompleks, suatu proses yang telah tersusun dari berbagai proses biologis dan psikologis.</w:t>
      </w:r>
      <w:r w:rsidRPr="00516CC8">
        <w:rPr>
          <w:rStyle w:val="FootnoteReference"/>
          <w:rFonts w:asciiTheme="majorBidi" w:hAnsiTheme="majorBidi" w:cstheme="majorBidi"/>
          <w:color w:val="000000"/>
          <w:sz w:val="24"/>
          <w:szCs w:val="24"/>
        </w:rPr>
        <w:footnoteReference w:id="12"/>
      </w:r>
      <w:r w:rsidRPr="00516CC8">
        <w:rPr>
          <w:rFonts w:asciiTheme="majorBidi" w:hAnsiTheme="majorBidi" w:cstheme="majorBidi"/>
          <w:color w:val="000000"/>
          <w:sz w:val="24"/>
          <w:szCs w:val="24"/>
        </w:rPr>
        <w:t xml:space="preserve"> Observasi pada penelitian ini dilakukan guna </w:t>
      </w:r>
      <w:r w:rsidRPr="00516CC8">
        <w:rPr>
          <w:rFonts w:asciiTheme="majorBidi" w:hAnsiTheme="majorBidi" w:cstheme="majorBidi"/>
          <w:color w:val="000000"/>
          <w:sz w:val="24"/>
          <w:szCs w:val="24"/>
        </w:rPr>
        <w:lastRenderedPageBreak/>
        <w:t>untuk mengamati keadaan lingkungan belajar peserta didik, serta bagaimana keadaan penerapan tata tertib sekolah baik didalam kelas ataupun diluar kelas.</w:t>
      </w:r>
    </w:p>
    <w:p w:rsidR="00DA2166" w:rsidRPr="00516CC8" w:rsidRDefault="00DA2166" w:rsidP="00646763">
      <w:pPr>
        <w:pStyle w:val="ListParagraph"/>
        <w:numPr>
          <w:ilvl w:val="0"/>
          <w:numId w:val="2"/>
        </w:numPr>
        <w:spacing w:after="96"/>
        <w:ind w:right="140"/>
        <w:rPr>
          <w:rFonts w:asciiTheme="majorBidi" w:hAnsiTheme="majorBidi" w:cstheme="majorBidi"/>
          <w:color w:val="000000"/>
          <w:sz w:val="24"/>
          <w:szCs w:val="24"/>
          <w:lang w:val="en-US"/>
        </w:rPr>
      </w:pPr>
      <w:proofErr w:type="spellStart"/>
      <w:r w:rsidRPr="00516CC8">
        <w:rPr>
          <w:rFonts w:asciiTheme="majorBidi" w:hAnsiTheme="majorBidi" w:cstheme="majorBidi"/>
          <w:color w:val="000000"/>
          <w:sz w:val="24"/>
          <w:szCs w:val="24"/>
          <w:lang w:val="en-US"/>
        </w:rPr>
        <w:t>Wawancara</w:t>
      </w:r>
      <w:proofErr w:type="spellEnd"/>
    </w:p>
    <w:p w:rsidR="00DA2166" w:rsidRPr="00516CC8" w:rsidRDefault="00DA2166" w:rsidP="00646763">
      <w:pPr>
        <w:pStyle w:val="ListParagraph"/>
        <w:spacing w:after="96"/>
        <w:ind w:right="140"/>
        <w:rPr>
          <w:rFonts w:asciiTheme="majorBidi" w:hAnsiTheme="majorBidi" w:cstheme="majorBidi"/>
          <w:color w:val="000000"/>
          <w:sz w:val="24"/>
          <w:szCs w:val="24"/>
          <w:lang w:val="en-US"/>
        </w:rPr>
      </w:pPr>
      <w:r w:rsidRPr="00516CC8">
        <w:rPr>
          <w:rFonts w:asciiTheme="majorBidi" w:hAnsiTheme="majorBidi" w:cstheme="majorBidi"/>
          <w:color w:val="000000"/>
          <w:sz w:val="24"/>
          <w:szCs w:val="24"/>
        </w:rPr>
        <w:t>Wawancara merupakan teknik yang digunakan sebagai pengumpulan data apabila peneliti ingin melakukan studi pendahuluan untuk menemukan permasalahan yang harus diteliti, dan juga apabila peneliti ingin mengetahui hal-hal dari responden lebih mendalam dan jumlah respondenya sedikit atau kecil.</w:t>
      </w:r>
      <w:r w:rsidRPr="00516CC8">
        <w:rPr>
          <w:rStyle w:val="FootnoteReference"/>
          <w:rFonts w:asciiTheme="majorBidi" w:hAnsiTheme="majorBidi" w:cstheme="majorBidi"/>
          <w:color w:val="000000"/>
          <w:sz w:val="24"/>
          <w:szCs w:val="24"/>
        </w:rPr>
        <w:footnoteReference w:id="13"/>
      </w:r>
    </w:p>
    <w:p w:rsidR="00DA2166" w:rsidRPr="00516CC8" w:rsidRDefault="00DA2166" w:rsidP="00646763">
      <w:pPr>
        <w:pStyle w:val="ListParagraph"/>
        <w:numPr>
          <w:ilvl w:val="0"/>
          <w:numId w:val="2"/>
        </w:numPr>
        <w:spacing w:after="96"/>
        <w:ind w:right="140"/>
        <w:rPr>
          <w:rFonts w:asciiTheme="majorBidi" w:hAnsiTheme="majorBidi" w:cstheme="majorBidi"/>
          <w:color w:val="000000"/>
          <w:sz w:val="24"/>
          <w:szCs w:val="24"/>
          <w:lang w:val="en-US"/>
        </w:rPr>
      </w:pPr>
      <w:proofErr w:type="spellStart"/>
      <w:r w:rsidRPr="00516CC8">
        <w:rPr>
          <w:rFonts w:asciiTheme="majorBidi" w:hAnsiTheme="majorBidi" w:cstheme="majorBidi"/>
          <w:color w:val="000000"/>
          <w:sz w:val="24"/>
          <w:szCs w:val="24"/>
          <w:lang w:val="en-US"/>
        </w:rPr>
        <w:t>Dokumentasi</w:t>
      </w:r>
      <w:proofErr w:type="spellEnd"/>
      <w:r w:rsidRPr="00516CC8">
        <w:rPr>
          <w:rFonts w:asciiTheme="majorBidi" w:hAnsiTheme="majorBidi" w:cstheme="majorBidi"/>
          <w:color w:val="000000"/>
          <w:sz w:val="24"/>
          <w:szCs w:val="24"/>
          <w:lang w:val="en-US"/>
        </w:rPr>
        <w:t xml:space="preserve"> </w:t>
      </w:r>
    </w:p>
    <w:p w:rsidR="00DA2166" w:rsidRPr="00516CC8" w:rsidRDefault="00DA2166" w:rsidP="00646763">
      <w:pPr>
        <w:pStyle w:val="ListParagraph"/>
        <w:spacing w:after="96"/>
        <w:ind w:right="142"/>
        <w:contextualSpacing w:val="0"/>
        <w:rPr>
          <w:rFonts w:asciiTheme="majorBidi" w:hAnsiTheme="majorBidi" w:cstheme="majorBidi"/>
          <w:color w:val="000000"/>
          <w:sz w:val="24"/>
          <w:szCs w:val="24"/>
          <w:lang w:val="en-US"/>
        </w:rPr>
      </w:pPr>
      <w:r w:rsidRPr="00516CC8">
        <w:rPr>
          <w:rFonts w:asciiTheme="majorBidi" w:hAnsiTheme="majorBidi" w:cstheme="majorBidi"/>
          <w:color w:val="000000"/>
          <w:sz w:val="24"/>
          <w:szCs w:val="24"/>
        </w:rPr>
        <w:t xml:space="preserve">Penelitian ini dilengkapi foto-foto dan catatan guru BK untuk mendukung keakuratan data yang diambil, yaitu ketika proses perilaku yang muncul selama penerapan layanan konseling dengan teknik </w:t>
      </w:r>
      <w:r w:rsidRPr="00516CC8">
        <w:rPr>
          <w:rFonts w:asciiTheme="majorBidi" w:hAnsiTheme="majorBidi" w:cstheme="majorBidi"/>
          <w:i/>
          <w:iCs/>
          <w:color w:val="000000"/>
          <w:sz w:val="24"/>
          <w:szCs w:val="24"/>
        </w:rPr>
        <w:t>reward and punishment</w:t>
      </w:r>
      <w:r w:rsidRPr="00516CC8">
        <w:rPr>
          <w:rFonts w:asciiTheme="majorBidi" w:hAnsiTheme="majorBidi" w:cstheme="majorBidi"/>
          <w:color w:val="000000"/>
          <w:sz w:val="24"/>
          <w:szCs w:val="24"/>
        </w:rPr>
        <w:t>.</w:t>
      </w:r>
    </w:p>
    <w:p w:rsidR="00DA2166" w:rsidRPr="00516CC8" w:rsidRDefault="00DA2166" w:rsidP="00646763">
      <w:pPr>
        <w:pStyle w:val="ListParagraph"/>
        <w:spacing w:after="96"/>
        <w:ind w:right="142"/>
        <w:contextualSpacing w:val="0"/>
        <w:rPr>
          <w:rFonts w:asciiTheme="majorBidi" w:hAnsiTheme="majorBidi" w:cstheme="majorBidi"/>
          <w:color w:val="000000"/>
          <w:sz w:val="24"/>
          <w:szCs w:val="24"/>
          <w:lang w:val="en-US"/>
        </w:rPr>
      </w:pPr>
    </w:p>
    <w:p w:rsidR="00DA2166" w:rsidRPr="00516CC8" w:rsidRDefault="00DA2166" w:rsidP="00646763">
      <w:pPr>
        <w:pStyle w:val="ListParagraph"/>
        <w:spacing w:after="96"/>
        <w:ind w:right="142"/>
        <w:contextualSpacing w:val="0"/>
        <w:rPr>
          <w:rFonts w:asciiTheme="majorBidi" w:hAnsiTheme="majorBidi" w:cstheme="majorBidi"/>
          <w:b/>
          <w:bCs/>
          <w:color w:val="000000"/>
          <w:sz w:val="24"/>
          <w:szCs w:val="24"/>
          <w:lang w:val="en-US"/>
        </w:rPr>
      </w:pPr>
      <w:r w:rsidRPr="00516CC8">
        <w:rPr>
          <w:rFonts w:asciiTheme="majorBidi" w:hAnsiTheme="majorBidi" w:cstheme="majorBidi"/>
          <w:b/>
          <w:bCs/>
          <w:color w:val="000000"/>
          <w:sz w:val="24"/>
          <w:szCs w:val="24"/>
          <w:lang w:val="en-US"/>
        </w:rPr>
        <w:t xml:space="preserve">HASIL PENELITIAN DAN PEMBAHASAN </w:t>
      </w:r>
    </w:p>
    <w:p w:rsidR="00646763" w:rsidRPr="00516CC8" w:rsidRDefault="00646763" w:rsidP="00646763">
      <w:pPr>
        <w:shd w:val="clear" w:color="auto" w:fill="FFFFFF"/>
        <w:spacing w:after="96" w:line="276" w:lineRule="auto"/>
        <w:ind w:left="720" w:firstLine="720"/>
        <w:jc w:val="both"/>
        <w:rPr>
          <w:rFonts w:asciiTheme="majorBidi" w:hAnsiTheme="majorBidi" w:cstheme="majorBidi"/>
          <w:sz w:val="24"/>
          <w:szCs w:val="24"/>
        </w:rPr>
      </w:pPr>
      <w:r w:rsidRPr="00516CC8">
        <w:rPr>
          <w:rFonts w:asciiTheme="majorBidi" w:hAnsiTheme="majorBidi" w:cstheme="majorBidi"/>
          <w:sz w:val="24"/>
          <w:szCs w:val="24"/>
        </w:rPr>
        <w:t xml:space="preserve">Berdasarkan  penelitian  yang  dilakukan  terkait  dengan   pada  proses pemberian </w:t>
      </w:r>
      <w:r w:rsidRPr="00516CC8">
        <w:rPr>
          <w:rFonts w:asciiTheme="majorBidi" w:hAnsiTheme="majorBidi" w:cstheme="majorBidi"/>
          <w:i/>
          <w:iCs/>
          <w:sz w:val="24"/>
          <w:szCs w:val="24"/>
        </w:rPr>
        <w:t>Reward   and   Punishment</w:t>
      </w:r>
      <w:r w:rsidRPr="00516CC8">
        <w:rPr>
          <w:rFonts w:asciiTheme="majorBidi" w:hAnsiTheme="majorBidi" w:cstheme="majorBidi"/>
          <w:sz w:val="24"/>
          <w:szCs w:val="24"/>
        </w:rPr>
        <w:t xml:space="preserve"> </w:t>
      </w:r>
      <w:proofErr w:type="spellStart"/>
      <w:r w:rsidRPr="00516CC8">
        <w:rPr>
          <w:rFonts w:asciiTheme="majorBidi" w:hAnsiTheme="majorBidi" w:cstheme="majorBidi"/>
          <w:sz w:val="24"/>
          <w:szCs w:val="24"/>
          <w:lang w:val="en-US"/>
        </w:rPr>
        <w:t>untuk</w:t>
      </w:r>
      <w:proofErr w:type="spellEnd"/>
      <w:r w:rsidRPr="00516CC8">
        <w:rPr>
          <w:rFonts w:asciiTheme="majorBidi" w:hAnsiTheme="majorBidi" w:cstheme="majorBidi"/>
          <w:sz w:val="24"/>
          <w:szCs w:val="24"/>
          <w:lang w:val="en-US"/>
        </w:rPr>
        <w:t xml:space="preserve"> </w:t>
      </w:r>
      <w:proofErr w:type="spellStart"/>
      <w:r w:rsidRPr="00516CC8">
        <w:rPr>
          <w:rFonts w:asciiTheme="majorBidi" w:hAnsiTheme="majorBidi" w:cstheme="majorBidi"/>
          <w:sz w:val="24"/>
          <w:szCs w:val="24"/>
          <w:lang w:val="en-US"/>
        </w:rPr>
        <w:t>mereduksi</w:t>
      </w:r>
      <w:proofErr w:type="spellEnd"/>
      <w:r w:rsidRPr="00516CC8">
        <w:rPr>
          <w:rFonts w:asciiTheme="majorBidi" w:hAnsiTheme="majorBidi" w:cstheme="majorBidi"/>
          <w:sz w:val="24"/>
          <w:szCs w:val="24"/>
          <w:lang w:val="en-US"/>
        </w:rPr>
        <w:t xml:space="preserve"> </w:t>
      </w:r>
      <w:r w:rsidRPr="00516CC8">
        <w:rPr>
          <w:rFonts w:asciiTheme="majorBidi" w:hAnsiTheme="majorBidi" w:cstheme="majorBidi"/>
          <w:sz w:val="24"/>
          <w:szCs w:val="24"/>
        </w:rPr>
        <w:t xml:space="preserve"> pelanggaran tata tertib di sekolah  yaitu   guru   BK  masuk   kelas   dengan mengucapkan   salam,   guru   mengkondisikan   peserta didik dan membagi </w:t>
      </w:r>
      <w:r w:rsidRPr="00516CC8">
        <w:rPr>
          <w:rFonts w:asciiTheme="majorBidi" w:hAnsiTheme="majorBidi" w:cstheme="majorBidi"/>
          <w:sz w:val="24"/>
          <w:szCs w:val="24"/>
          <w:lang w:val="id-ID"/>
        </w:rPr>
        <w:t>p</w:t>
      </w:r>
      <w:r w:rsidRPr="00516CC8">
        <w:rPr>
          <w:rFonts w:asciiTheme="majorBidi" w:hAnsiTheme="majorBidi" w:cstheme="majorBidi"/>
          <w:sz w:val="24"/>
          <w:szCs w:val="24"/>
        </w:rPr>
        <w:t xml:space="preserve">eserta didik kedalam tiga kelompok 2 kelompok berisi 9 peserta didik dan satu kelompok berisi 8 peserta didik,   guru   dan   peserta didik  berdo'a   bersama,   selanjutnya guru BK menanyakan kabar peserta didik, guru mengabsen peserta didik,  guru  menyampaikan  tujuan  dari pemberian layanan  dan menyampaikan tahapan-tahapan yang akan ditempu untuk pertemuan-pertemuan selanjutnya. Pemberian </w:t>
      </w:r>
      <w:r w:rsidRPr="00516CC8">
        <w:rPr>
          <w:rFonts w:asciiTheme="majorBidi" w:hAnsiTheme="majorBidi" w:cstheme="majorBidi"/>
          <w:i/>
          <w:iCs/>
          <w:sz w:val="24"/>
          <w:szCs w:val="24"/>
        </w:rPr>
        <w:t>Reward and  Punishment</w:t>
      </w:r>
      <w:r w:rsidRPr="00516CC8">
        <w:rPr>
          <w:rFonts w:asciiTheme="majorBidi" w:hAnsiTheme="majorBidi" w:cstheme="majorBidi"/>
          <w:sz w:val="24"/>
          <w:szCs w:val="24"/>
        </w:rPr>
        <w:t xml:space="preserve"> diberikan ketika peserta didik mampu mereduksi pelanggaran tata tertib di sekolah. </w:t>
      </w:r>
    </w:p>
    <w:p w:rsidR="00646763" w:rsidRPr="00516CC8" w:rsidRDefault="00646763" w:rsidP="00646763">
      <w:pPr>
        <w:shd w:val="clear" w:color="auto" w:fill="FFFFFF"/>
        <w:spacing w:after="96" w:line="276" w:lineRule="auto"/>
        <w:ind w:left="720" w:firstLine="720"/>
        <w:jc w:val="both"/>
        <w:rPr>
          <w:rFonts w:asciiTheme="majorBidi" w:hAnsiTheme="majorBidi" w:cstheme="majorBidi"/>
          <w:sz w:val="24"/>
          <w:szCs w:val="24"/>
        </w:rPr>
      </w:pPr>
      <w:r w:rsidRPr="00516CC8">
        <w:rPr>
          <w:rFonts w:asciiTheme="majorBidi" w:hAnsiTheme="majorBidi" w:cstheme="majorBidi"/>
          <w:sz w:val="24"/>
          <w:szCs w:val="24"/>
        </w:rPr>
        <w:t>Hasil   wawancara   yang   sudah   dilakukan dengan   guru   BK, menyatakan  bahwa  dalam  kegiatan  inti  pada  pemberian materi, para peserta didik terlihat antusias baik saat mendengarkan materi yang diberikan hingga pada saat fase diskusi dan tanya jawab, banyak pertanyaan pertanyaan yang muncul mengenai pentingnya tata tertib sekolah untuk di taati tidak hanya dilingkungan sekolah tetapi juga saat berada di luar lingkugan sekolah, dengan demikian maka pada posisi ini peserta didik sudah mampu memahami dan memaknai mengenai arti penting dari menaati peraturan di sekolah.</w:t>
      </w:r>
      <w:r w:rsidRPr="00516CC8">
        <w:rPr>
          <w:rStyle w:val="FootnoteReference"/>
          <w:rFonts w:asciiTheme="majorBidi" w:hAnsiTheme="majorBidi" w:cstheme="majorBidi"/>
          <w:bCs/>
          <w:color w:val="000000"/>
          <w:sz w:val="24"/>
          <w:szCs w:val="24"/>
        </w:rPr>
        <w:t xml:space="preserve"> </w:t>
      </w:r>
      <w:r w:rsidRPr="00516CC8">
        <w:rPr>
          <w:rStyle w:val="FootnoteReference"/>
          <w:rFonts w:asciiTheme="majorBidi" w:hAnsiTheme="majorBidi" w:cstheme="majorBidi"/>
          <w:bCs/>
          <w:color w:val="000000"/>
          <w:sz w:val="24"/>
          <w:szCs w:val="24"/>
          <w:lang w:val="en-ID"/>
        </w:rPr>
        <w:footnoteReference w:id="14"/>
      </w:r>
      <w:r w:rsidRPr="00516CC8">
        <w:rPr>
          <w:rFonts w:asciiTheme="majorBidi" w:hAnsiTheme="majorBidi" w:cstheme="majorBidi"/>
          <w:sz w:val="24"/>
          <w:szCs w:val="24"/>
        </w:rPr>
        <w:t xml:space="preserve"> </w:t>
      </w:r>
    </w:p>
    <w:p w:rsidR="00646763" w:rsidRPr="00516CC8" w:rsidRDefault="001931CB" w:rsidP="001931CB">
      <w:pPr>
        <w:shd w:val="clear" w:color="auto" w:fill="FFFFFF"/>
        <w:spacing w:after="96" w:line="276" w:lineRule="auto"/>
        <w:ind w:left="720" w:firstLine="720"/>
        <w:jc w:val="both"/>
        <w:rPr>
          <w:rFonts w:asciiTheme="majorBidi" w:hAnsiTheme="majorBidi" w:cstheme="majorBidi"/>
          <w:sz w:val="24"/>
          <w:szCs w:val="24"/>
        </w:rPr>
      </w:pPr>
      <w:r w:rsidRPr="00516CC8">
        <w:rPr>
          <w:rFonts w:asciiTheme="majorBidi" w:hAnsiTheme="majorBidi" w:cstheme="majorBidi"/>
          <w:sz w:val="24"/>
          <w:szCs w:val="24"/>
        </w:rPr>
        <w:t xml:space="preserve">Diketahui indikator tata tertib yang sering dilanggar oleh peserta didik adalah berupa </w:t>
      </w:r>
      <w:r w:rsidRPr="00516CC8">
        <w:rPr>
          <w:rFonts w:asciiTheme="majorBidi" w:hAnsiTheme="majorBidi" w:cstheme="majorBidi"/>
          <w:color w:val="000000"/>
          <w:sz w:val="24"/>
          <w:szCs w:val="24"/>
        </w:rPr>
        <w:t xml:space="preserve">terlambat datang kesekolah, berpakaian tidak rapi saat dilingkungan sekolah menggunakan </w:t>
      </w:r>
      <w:r w:rsidRPr="00516CC8">
        <w:rPr>
          <w:rFonts w:asciiTheme="majorBidi" w:hAnsiTheme="majorBidi" w:cstheme="majorBidi"/>
          <w:i/>
          <w:iCs/>
          <w:color w:val="000000"/>
          <w:sz w:val="24"/>
          <w:szCs w:val="24"/>
        </w:rPr>
        <w:t>handphone</w:t>
      </w:r>
      <w:r w:rsidRPr="00516CC8">
        <w:rPr>
          <w:rFonts w:asciiTheme="majorBidi" w:hAnsiTheme="majorBidi" w:cstheme="majorBidi"/>
          <w:color w:val="000000"/>
          <w:sz w:val="24"/>
          <w:szCs w:val="24"/>
        </w:rPr>
        <w:t xml:space="preserve"> (HP) diluar waktu yang diperkenankan, hingga membolos saat jam pelajaran</w:t>
      </w:r>
      <w:r w:rsidRPr="00516CC8">
        <w:rPr>
          <w:rFonts w:asciiTheme="majorBidi" w:hAnsiTheme="majorBidi" w:cstheme="majorBidi"/>
          <w:sz w:val="24"/>
          <w:szCs w:val="24"/>
        </w:rPr>
        <w:t xml:space="preserve">. Dengan kedisiplinan yang menghawatirkan sebanyak 26 peserta didik, maka peneliti memberikan layanan konseling kelompok dengan teknik </w:t>
      </w:r>
      <w:r w:rsidRPr="00516CC8">
        <w:rPr>
          <w:rFonts w:asciiTheme="majorBidi" w:hAnsiTheme="majorBidi" w:cstheme="majorBidi"/>
          <w:i/>
          <w:iCs/>
          <w:sz w:val="24"/>
          <w:szCs w:val="24"/>
        </w:rPr>
        <w:t xml:space="preserve">reward and punishmnet </w:t>
      </w:r>
      <w:r w:rsidRPr="00516CC8">
        <w:rPr>
          <w:rFonts w:asciiTheme="majorBidi" w:hAnsiTheme="majorBidi" w:cstheme="majorBidi"/>
          <w:sz w:val="24"/>
          <w:szCs w:val="24"/>
        </w:rPr>
        <w:t xml:space="preserve"> untuk mereduksi pelanggaran tat tertib tersebut. </w:t>
      </w:r>
    </w:p>
    <w:p w:rsidR="00516CC8" w:rsidRPr="00DB3890" w:rsidRDefault="00516CC8" w:rsidP="00516CC8">
      <w:pPr>
        <w:pStyle w:val="ListParagraph"/>
        <w:spacing w:after="96"/>
        <w:ind w:left="851" w:right="140" w:firstLine="708"/>
        <w:contextualSpacing w:val="0"/>
        <w:rPr>
          <w:rFonts w:asciiTheme="majorBidi" w:hAnsiTheme="majorBidi" w:cstheme="majorBidi"/>
          <w:sz w:val="24"/>
          <w:szCs w:val="24"/>
          <w:lang w:val="id"/>
        </w:rPr>
      </w:pPr>
      <w:r w:rsidRPr="00516CC8">
        <w:rPr>
          <w:rFonts w:asciiTheme="majorBidi" w:hAnsiTheme="majorBidi" w:cstheme="majorBidi"/>
          <w:color w:val="000000"/>
          <w:sz w:val="24"/>
          <w:szCs w:val="24"/>
        </w:rPr>
        <w:lastRenderedPageBreak/>
        <w:t xml:space="preserve">Berdasarkan hasil pre test menunjukkan bahwa 26 peserta didik yang duduk di Kelas VIII </w:t>
      </w:r>
      <w:r w:rsidRPr="00516CC8">
        <w:rPr>
          <w:rFonts w:asciiTheme="majorBidi" w:eastAsia="Times New Roman" w:hAnsiTheme="majorBidi" w:cstheme="majorBidi"/>
          <w:sz w:val="24"/>
          <w:szCs w:val="24"/>
        </w:rPr>
        <w:t>di SMP Negeri 5 Bandar Lampung memiliki tingkat kedisiplinan dalam kategori sedang, hal ini berdasarkan skala pengukuran dan penskoran instrumen bahwa tingkat jawaban berada pada nilai 50-75</w:t>
      </w:r>
      <w:r w:rsidRPr="00516CC8">
        <w:rPr>
          <w:rFonts w:asciiTheme="majorBidi" w:hAnsiTheme="majorBidi" w:cstheme="majorBidi"/>
          <w:sz w:val="24"/>
          <w:szCs w:val="24"/>
        </w:rPr>
        <w:t xml:space="preserve"> masuk dalam kategori sedang, dimana alterbatif jawaban peserta didik adalah jarang dan kadang-kadang melakukan pelanggaran tata tertib.</w:t>
      </w:r>
      <w:r w:rsidRPr="00516CC8">
        <w:rPr>
          <w:rStyle w:val="FootnoteReference"/>
          <w:rFonts w:asciiTheme="majorBidi" w:hAnsiTheme="majorBidi" w:cstheme="majorBidi"/>
          <w:bCs/>
          <w:color w:val="000000"/>
          <w:sz w:val="24"/>
          <w:szCs w:val="24"/>
          <w:lang w:val="en-ID"/>
        </w:rPr>
        <w:footnoteReference w:id="15"/>
      </w:r>
    </w:p>
    <w:p w:rsidR="00516CC8" w:rsidRPr="00DB3890" w:rsidRDefault="00516CC8" w:rsidP="00516CC8">
      <w:pPr>
        <w:pStyle w:val="ListParagraph"/>
        <w:spacing w:after="96"/>
        <w:ind w:left="851" w:right="140" w:firstLine="708"/>
        <w:contextualSpacing w:val="0"/>
        <w:rPr>
          <w:rFonts w:asciiTheme="majorBidi" w:hAnsiTheme="majorBidi" w:cstheme="majorBidi"/>
          <w:sz w:val="24"/>
          <w:szCs w:val="24"/>
          <w:lang w:val="id"/>
        </w:rPr>
      </w:pPr>
      <w:r w:rsidRPr="00DB3890">
        <w:rPr>
          <w:rFonts w:asciiTheme="majorBidi" w:hAnsiTheme="majorBidi" w:cstheme="majorBidi"/>
          <w:color w:val="000000"/>
          <w:sz w:val="24"/>
          <w:szCs w:val="24"/>
          <w:lang w:val="id"/>
        </w:rPr>
        <w:t>H</w:t>
      </w:r>
      <w:proofErr w:type="spellStart"/>
      <w:r w:rsidRPr="00516CC8">
        <w:rPr>
          <w:rFonts w:asciiTheme="majorBidi" w:hAnsiTheme="majorBidi" w:cstheme="majorBidi"/>
          <w:color w:val="000000"/>
          <w:sz w:val="24"/>
          <w:szCs w:val="24"/>
        </w:rPr>
        <w:t>asil</w:t>
      </w:r>
      <w:proofErr w:type="spellEnd"/>
      <w:r w:rsidRPr="00516CC8">
        <w:rPr>
          <w:rFonts w:asciiTheme="majorBidi" w:hAnsiTheme="majorBidi" w:cstheme="majorBidi"/>
          <w:color w:val="000000"/>
          <w:sz w:val="24"/>
          <w:szCs w:val="24"/>
        </w:rPr>
        <w:t xml:space="preserve"> </w:t>
      </w:r>
      <w:proofErr w:type="spellStart"/>
      <w:r w:rsidRPr="00516CC8">
        <w:rPr>
          <w:rFonts w:asciiTheme="majorBidi" w:hAnsiTheme="majorBidi" w:cstheme="majorBidi"/>
          <w:color w:val="000000"/>
          <w:sz w:val="24"/>
          <w:szCs w:val="24"/>
        </w:rPr>
        <w:t>post test</w:t>
      </w:r>
      <w:proofErr w:type="spellEnd"/>
      <w:r w:rsidRPr="00516CC8">
        <w:rPr>
          <w:rFonts w:asciiTheme="majorBidi" w:hAnsiTheme="majorBidi" w:cstheme="majorBidi"/>
          <w:color w:val="000000"/>
          <w:sz w:val="24"/>
          <w:szCs w:val="24"/>
        </w:rPr>
        <w:t xml:space="preserve"> </w:t>
      </w:r>
      <w:proofErr w:type="spellStart"/>
      <w:r w:rsidRPr="00516CC8">
        <w:rPr>
          <w:rFonts w:asciiTheme="majorBidi" w:hAnsiTheme="majorBidi" w:cstheme="majorBidi"/>
          <w:color w:val="000000"/>
          <w:sz w:val="24"/>
          <w:szCs w:val="24"/>
        </w:rPr>
        <w:t>menunjukkan</w:t>
      </w:r>
      <w:proofErr w:type="spellEnd"/>
      <w:r w:rsidRPr="00516CC8">
        <w:rPr>
          <w:rFonts w:asciiTheme="majorBidi" w:hAnsiTheme="majorBidi" w:cstheme="majorBidi"/>
          <w:color w:val="000000"/>
          <w:sz w:val="24"/>
          <w:szCs w:val="24"/>
        </w:rPr>
        <w:t xml:space="preserve"> bahwa setelah diberikan layanan, 26 peserta didik yang duduk di Kelas VIII </w:t>
      </w:r>
      <w:r w:rsidRPr="00516CC8">
        <w:rPr>
          <w:rFonts w:asciiTheme="majorBidi" w:eastAsia="Times New Roman" w:hAnsiTheme="majorBidi" w:cstheme="majorBidi"/>
          <w:sz w:val="24"/>
          <w:szCs w:val="24"/>
        </w:rPr>
        <w:t xml:space="preserve">di SMP Negeri 5 Bandar Lampung memiliki tingkat ketaatan terhadap tata tertib sekolah dalam kategori tinggi, hal ini berdasarkan skala pengukuran dan penskoran instrumen bahwa tingkat jawaban berada pada nilai </w:t>
      </w:r>
      <w:r w:rsidRPr="00516CC8">
        <w:rPr>
          <w:rFonts w:asciiTheme="majorBidi" w:hAnsiTheme="majorBidi" w:cstheme="majorBidi"/>
          <w:sz w:val="24"/>
          <w:szCs w:val="24"/>
        </w:rPr>
        <w:t>76-95 masuk dalam kategori tinggi yang menunjukkan tingkat kedisiplinan yang dimiliki peserta didik berkategori tinggi, dimana peserta didik tidak pernah melakukan pelanggaran terhadap tata tertib sekolah.</w:t>
      </w:r>
      <w:r w:rsidRPr="00516CC8">
        <w:rPr>
          <w:rStyle w:val="FootnoteReference"/>
          <w:rFonts w:asciiTheme="majorBidi" w:hAnsiTheme="majorBidi" w:cstheme="majorBidi"/>
          <w:bCs/>
          <w:color w:val="000000"/>
          <w:sz w:val="24"/>
          <w:szCs w:val="24"/>
          <w:lang w:val="en-ID"/>
        </w:rPr>
        <w:footnoteReference w:id="16"/>
      </w:r>
    </w:p>
    <w:p w:rsidR="00516CC8" w:rsidRPr="00516CC8" w:rsidRDefault="00516CC8" w:rsidP="00516CC8">
      <w:pPr>
        <w:spacing w:line="276" w:lineRule="auto"/>
        <w:ind w:left="851" w:right="141" w:firstLine="709"/>
        <w:jc w:val="both"/>
        <w:rPr>
          <w:rFonts w:asciiTheme="majorBidi" w:hAnsiTheme="majorBidi" w:cstheme="majorBidi"/>
          <w:sz w:val="24"/>
          <w:szCs w:val="24"/>
        </w:rPr>
      </w:pPr>
      <w:r w:rsidRPr="00516CC8">
        <w:rPr>
          <w:rFonts w:asciiTheme="majorBidi" w:hAnsiTheme="majorBidi" w:cstheme="majorBidi"/>
          <w:sz w:val="24"/>
          <w:szCs w:val="24"/>
          <w:lang w:val="id-ID"/>
        </w:rPr>
        <w:t xml:space="preserve">Berdasarkan tabel di </w:t>
      </w:r>
      <w:proofErr w:type="spellStart"/>
      <w:r w:rsidRPr="00516CC8">
        <w:rPr>
          <w:rFonts w:asciiTheme="majorBidi" w:hAnsiTheme="majorBidi" w:cstheme="majorBidi"/>
          <w:sz w:val="24"/>
          <w:szCs w:val="24"/>
          <w:lang w:val="en-US"/>
        </w:rPr>
        <w:t>bawah</w:t>
      </w:r>
      <w:proofErr w:type="spellEnd"/>
      <w:r w:rsidRPr="00516CC8">
        <w:rPr>
          <w:rFonts w:asciiTheme="majorBidi" w:hAnsiTheme="majorBidi" w:cstheme="majorBidi"/>
          <w:sz w:val="24"/>
          <w:szCs w:val="24"/>
          <w:lang w:val="id-ID"/>
        </w:rPr>
        <w:t xml:space="preserve"> di peroleh koefisien untuk variabel bebas X1 = 0.391 dan a sebagai konstanta sebesar</w:t>
      </w:r>
      <w:bookmarkStart w:id="1" w:name="_Hlk103636427"/>
      <w:bookmarkEnd w:id="1"/>
      <w:r w:rsidRPr="00516CC8">
        <w:rPr>
          <w:rFonts w:asciiTheme="majorBidi" w:hAnsiTheme="majorBidi" w:cstheme="majorBidi"/>
          <w:sz w:val="24"/>
          <w:szCs w:val="24"/>
          <w:lang w:val="id-ID"/>
        </w:rPr>
        <w:t>54.284</w:t>
      </w:r>
      <w:r w:rsidRPr="00516CC8">
        <w:rPr>
          <w:rFonts w:asciiTheme="majorBidi" w:hAnsiTheme="majorBidi" w:cstheme="majorBidi"/>
          <w:sz w:val="24"/>
          <w:szCs w:val="24"/>
        </w:rPr>
        <w:t xml:space="preserve"> </w:t>
      </w:r>
      <w:r w:rsidRPr="00516CC8">
        <w:rPr>
          <w:rFonts w:asciiTheme="majorBidi" w:hAnsiTheme="majorBidi" w:cstheme="majorBidi"/>
          <w:sz w:val="24"/>
          <w:szCs w:val="24"/>
          <w:lang w:val="id-ID"/>
        </w:rPr>
        <w:t xml:space="preserve">sehingga model regresi yang diperoleh adalah: Y =  </w:t>
      </w:r>
      <w:r w:rsidRPr="00516CC8">
        <w:rPr>
          <w:rFonts w:asciiTheme="majorBidi" w:hAnsiTheme="majorBidi" w:cstheme="majorBidi"/>
          <w:sz w:val="24"/>
          <w:szCs w:val="24"/>
        </w:rPr>
        <w:t>54.284</w:t>
      </w:r>
      <w:r w:rsidRPr="00516CC8">
        <w:rPr>
          <w:rFonts w:asciiTheme="majorBidi" w:hAnsiTheme="majorBidi" w:cstheme="majorBidi"/>
          <w:sz w:val="24"/>
          <w:szCs w:val="24"/>
          <w:lang w:val="id-ID"/>
        </w:rPr>
        <w:t>+ 0.391 X1</w:t>
      </w:r>
      <w:r w:rsidRPr="00516CC8">
        <w:rPr>
          <w:rFonts w:asciiTheme="majorBidi" w:hAnsiTheme="majorBidi" w:cstheme="majorBidi"/>
          <w:sz w:val="24"/>
          <w:szCs w:val="24"/>
        </w:rPr>
        <w:t xml:space="preserve"> </w:t>
      </w:r>
    </w:p>
    <w:p w:rsidR="00516CC8" w:rsidRPr="00516CC8" w:rsidRDefault="00516CC8" w:rsidP="00516CC8">
      <w:pPr>
        <w:spacing w:line="276" w:lineRule="auto"/>
        <w:ind w:right="141" w:firstLine="851"/>
        <w:jc w:val="both"/>
        <w:rPr>
          <w:rFonts w:asciiTheme="majorBidi" w:hAnsiTheme="majorBidi" w:cstheme="majorBidi"/>
          <w:sz w:val="24"/>
          <w:szCs w:val="24"/>
        </w:rPr>
      </w:pPr>
      <w:r w:rsidRPr="00516CC8">
        <w:rPr>
          <w:rFonts w:asciiTheme="majorBidi" w:hAnsiTheme="majorBidi" w:cstheme="majorBidi"/>
          <w:sz w:val="24"/>
          <w:szCs w:val="24"/>
        </w:rPr>
        <w:t>Dimana:</w:t>
      </w:r>
    </w:p>
    <w:p w:rsidR="00516CC8" w:rsidRPr="00516CC8" w:rsidRDefault="00516CC8" w:rsidP="00516CC8">
      <w:pPr>
        <w:spacing w:line="276" w:lineRule="auto"/>
        <w:ind w:right="141" w:firstLine="851"/>
        <w:jc w:val="both"/>
        <w:rPr>
          <w:rFonts w:asciiTheme="majorBidi" w:hAnsiTheme="majorBidi" w:cstheme="majorBidi"/>
          <w:sz w:val="24"/>
          <w:szCs w:val="24"/>
        </w:rPr>
      </w:pPr>
      <w:r w:rsidRPr="00516CC8">
        <w:rPr>
          <w:rFonts w:asciiTheme="majorBidi" w:hAnsiTheme="majorBidi" w:cstheme="majorBidi"/>
          <w:sz w:val="24"/>
          <w:szCs w:val="24"/>
        </w:rPr>
        <w:t>Y = Pelanggaran Tata Tertib Sekolah</w:t>
      </w:r>
    </w:p>
    <w:p w:rsidR="00516CC8" w:rsidRPr="00516CC8" w:rsidRDefault="00516CC8" w:rsidP="00494461">
      <w:pPr>
        <w:spacing w:line="276" w:lineRule="auto"/>
        <w:ind w:right="141" w:firstLine="851"/>
        <w:jc w:val="both"/>
        <w:rPr>
          <w:rFonts w:asciiTheme="majorBidi" w:hAnsiTheme="majorBidi" w:cstheme="majorBidi"/>
          <w:sz w:val="24"/>
          <w:szCs w:val="24"/>
        </w:rPr>
      </w:pPr>
      <w:r w:rsidRPr="00516CC8">
        <w:rPr>
          <w:rFonts w:asciiTheme="majorBidi" w:hAnsiTheme="majorBidi" w:cstheme="majorBidi"/>
          <w:sz w:val="24"/>
          <w:szCs w:val="24"/>
        </w:rPr>
        <w:t xml:space="preserve">X1 = Teknik </w:t>
      </w:r>
      <w:r w:rsidRPr="00516CC8">
        <w:rPr>
          <w:rFonts w:asciiTheme="majorBidi" w:hAnsiTheme="majorBidi" w:cstheme="majorBidi"/>
          <w:i/>
          <w:iCs/>
          <w:sz w:val="24"/>
          <w:szCs w:val="24"/>
        </w:rPr>
        <w:t>Reward and Punishment</w:t>
      </w:r>
    </w:p>
    <w:p w:rsidR="00516CC8" w:rsidRPr="00516CC8" w:rsidRDefault="00516CC8" w:rsidP="00516CC8">
      <w:pPr>
        <w:spacing w:line="276" w:lineRule="auto"/>
        <w:ind w:left="851" w:right="141"/>
        <w:jc w:val="both"/>
        <w:rPr>
          <w:rFonts w:asciiTheme="majorBidi" w:hAnsiTheme="majorBidi" w:cstheme="majorBidi"/>
          <w:sz w:val="24"/>
          <w:szCs w:val="24"/>
        </w:rPr>
      </w:pPr>
      <w:r w:rsidRPr="00516CC8">
        <w:rPr>
          <w:rFonts w:asciiTheme="majorBidi" w:hAnsiTheme="majorBidi" w:cstheme="majorBidi"/>
          <w:sz w:val="24"/>
          <w:szCs w:val="24"/>
        </w:rPr>
        <w:t>Dari persamaan regresi linier sederhana di atas dapat diartikan dan diambil keputusan sebagai berikut :</w:t>
      </w:r>
    </w:p>
    <w:p w:rsidR="00516CC8" w:rsidRPr="00516CC8" w:rsidRDefault="00516CC8" w:rsidP="00516CC8">
      <w:pPr>
        <w:pStyle w:val="ListParagraph"/>
        <w:numPr>
          <w:ilvl w:val="0"/>
          <w:numId w:val="4"/>
        </w:numPr>
        <w:spacing w:after="96"/>
        <w:ind w:left="1134" w:right="141" w:hanging="284"/>
        <w:rPr>
          <w:rFonts w:asciiTheme="majorBidi" w:hAnsiTheme="majorBidi" w:cstheme="majorBidi"/>
          <w:sz w:val="24"/>
          <w:szCs w:val="24"/>
        </w:rPr>
      </w:pPr>
      <w:r w:rsidRPr="00516CC8">
        <w:rPr>
          <w:rFonts w:asciiTheme="majorBidi" w:hAnsiTheme="majorBidi" w:cstheme="majorBidi"/>
          <w:sz w:val="24"/>
          <w:szCs w:val="24"/>
          <w:lang w:val="id-ID"/>
        </w:rPr>
        <w:t xml:space="preserve">Konstanta sebesar </w:t>
      </w:r>
      <w:r w:rsidRPr="00516CC8">
        <w:rPr>
          <w:rFonts w:asciiTheme="majorBidi" w:hAnsiTheme="majorBidi" w:cstheme="majorBidi"/>
          <w:sz w:val="24"/>
          <w:szCs w:val="24"/>
        </w:rPr>
        <w:t xml:space="preserve">54.284 </w:t>
      </w:r>
      <w:r w:rsidRPr="00516CC8">
        <w:rPr>
          <w:rFonts w:asciiTheme="majorBidi" w:hAnsiTheme="majorBidi" w:cstheme="majorBidi"/>
          <w:sz w:val="24"/>
          <w:szCs w:val="24"/>
          <w:lang w:val="id-ID"/>
        </w:rPr>
        <w:t>menyatakan bahwa jika variabel independen nilainya adalah 0 (nol), maka Pelanggaran Tata Tertib Sekolah</w:t>
      </w:r>
      <w:r w:rsidRPr="00516CC8">
        <w:rPr>
          <w:rFonts w:asciiTheme="majorBidi" w:hAnsiTheme="majorBidi" w:cstheme="majorBidi"/>
          <w:sz w:val="24"/>
          <w:szCs w:val="24"/>
        </w:rPr>
        <w:t xml:space="preserve"> adalah 54.284</w:t>
      </w:r>
    </w:p>
    <w:p w:rsidR="00516CC8" w:rsidRPr="00516CC8" w:rsidRDefault="00516CC8" w:rsidP="00494461">
      <w:pPr>
        <w:pStyle w:val="ListParagraph"/>
        <w:numPr>
          <w:ilvl w:val="0"/>
          <w:numId w:val="4"/>
        </w:numPr>
        <w:spacing w:after="96"/>
        <w:ind w:left="1134" w:right="141" w:hanging="284"/>
        <w:contextualSpacing w:val="0"/>
        <w:rPr>
          <w:rFonts w:asciiTheme="majorBidi" w:hAnsiTheme="majorBidi" w:cstheme="majorBidi"/>
          <w:sz w:val="24"/>
          <w:szCs w:val="24"/>
        </w:rPr>
      </w:pPr>
      <w:r w:rsidRPr="00516CC8">
        <w:rPr>
          <w:rFonts w:asciiTheme="majorBidi" w:hAnsiTheme="majorBidi" w:cstheme="majorBidi"/>
          <w:sz w:val="24"/>
          <w:szCs w:val="24"/>
          <w:lang w:val="id-ID"/>
        </w:rPr>
        <w:t>Koefisien regresi Teknik Reward dan Punishment (X1) sebesar 0.391 menyatakan bahwa jika variabel Konseling Kelompok Teknik Reward dan Punishment mengalami kenaikan sebesar 1% maka Proses Menaati Tata Tertib Sekolah akan naik sebesar 0.391</w:t>
      </w:r>
    </w:p>
    <w:p w:rsidR="00516CC8" w:rsidRPr="00516CC8" w:rsidRDefault="00516CC8" w:rsidP="00516CC8">
      <w:pPr>
        <w:pStyle w:val="ListParagraph"/>
        <w:autoSpaceDE w:val="0"/>
        <w:autoSpaceDN w:val="0"/>
        <w:adjustRightInd w:val="0"/>
        <w:spacing w:after="0"/>
        <w:ind w:left="1429"/>
        <w:jc w:val="center"/>
        <w:rPr>
          <w:rFonts w:asciiTheme="majorBidi" w:hAnsiTheme="majorBidi" w:cstheme="majorBidi"/>
          <w:sz w:val="24"/>
          <w:szCs w:val="24"/>
          <w:lang w:val="en-US"/>
        </w:rPr>
      </w:pPr>
      <w:r w:rsidRPr="00516CC8">
        <w:rPr>
          <w:rFonts w:asciiTheme="majorBidi" w:hAnsiTheme="majorBidi" w:cstheme="majorBidi"/>
          <w:sz w:val="24"/>
          <w:szCs w:val="24"/>
        </w:rPr>
        <w:t xml:space="preserve">Tabel </w:t>
      </w:r>
      <w:r w:rsidRPr="00516CC8">
        <w:rPr>
          <w:rFonts w:asciiTheme="majorBidi" w:hAnsiTheme="majorBidi" w:cstheme="majorBidi"/>
          <w:sz w:val="24"/>
          <w:szCs w:val="24"/>
          <w:lang w:val="en-US"/>
        </w:rPr>
        <w:t>1</w:t>
      </w:r>
    </w:p>
    <w:p w:rsidR="00516CC8" w:rsidRPr="00516CC8" w:rsidRDefault="00516CC8" w:rsidP="00516CC8">
      <w:pPr>
        <w:pStyle w:val="ListParagraph"/>
        <w:adjustRightInd w:val="0"/>
        <w:ind w:left="1429"/>
        <w:jc w:val="center"/>
        <w:rPr>
          <w:rFonts w:asciiTheme="majorBidi" w:hAnsiTheme="majorBidi" w:cstheme="majorBidi"/>
          <w:b/>
          <w:bCs/>
          <w:sz w:val="24"/>
          <w:szCs w:val="24"/>
          <w:lang w:val="en-US"/>
        </w:rPr>
      </w:pPr>
      <w:r w:rsidRPr="00516CC8">
        <w:rPr>
          <w:rFonts w:asciiTheme="majorBidi" w:hAnsiTheme="majorBidi" w:cstheme="majorBidi"/>
          <w:sz w:val="24"/>
          <w:szCs w:val="24"/>
        </w:rPr>
        <w:t>Hasil Analisis Regresi Linear Sederhana</w:t>
      </w:r>
    </w:p>
    <w:tbl>
      <w:tblPr>
        <w:tblW w:w="93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2448"/>
        <w:gridCol w:w="1331"/>
        <w:gridCol w:w="1331"/>
        <w:gridCol w:w="1468"/>
        <w:gridCol w:w="1025"/>
        <w:gridCol w:w="1025"/>
      </w:tblGrid>
      <w:tr w:rsidR="00516CC8" w:rsidRPr="00516CC8" w:rsidTr="00350873">
        <w:trPr>
          <w:cantSplit/>
        </w:trPr>
        <w:tc>
          <w:tcPr>
            <w:tcW w:w="9361" w:type="dxa"/>
            <w:gridSpan w:val="7"/>
            <w:tcBorders>
              <w:top w:val="nil"/>
              <w:left w:val="nil"/>
              <w:bottom w:val="nil"/>
              <w:right w:val="nil"/>
            </w:tcBorders>
            <w:shd w:val="clear" w:color="auto" w:fill="FFFFFF"/>
            <w:vAlign w:val="center"/>
          </w:tcPr>
          <w:p w:rsidR="00516CC8" w:rsidRPr="00516CC8" w:rsidRDefault="00516CC8" w:rsidP="00350873">
            <w:pPr>
              <w:adjustRightInd w:val="0"/>
              <w:ind w:left="60" w:right="60"/>
              <w:jc w:val="center"/>
              <w:rPr>
                <w:rFonts w:asciiTheme="majorBidi" w:hAnsiTheme="majorBidi" w:cstheme="majorBidi"/>
                <w:color w:val="010205"/>
                <w:sz w:val="24"/>
                <w:szCs w:val="24"/>
              </w:rPr>
            </w:pPr>
            <w:r w:rsidRPr="00516CC8">
              <w:rPr>
                <w:rFonts w:asciiTheme="majorBidi" w:hAnsiTheme="majorBidi" w:cstheme="majorBidi"/>
                <w:b/>
                <w:bCs/>
                <w:color w:val="010205"/>
                <w:sz w:val="24"/>
                <w:szCs w:val="24"/>
              </w:rPr>
              <w:t>Coefficients</w:t>
            </w:r>
            <w:r w:rsidRPr="00516CC8">
              <w:rPr>
                <w:rFonts w:asciiTheme="majorBidi" w:hAnsiTheme="majorBidi" w:cstheme="majorBidi"/>
                <w:b/>
                <w:bCs/>
                <w:color w:val="010205"/>
                <w:sz w:val="24"/>
                <w:szCs w:val="24"/>
                <w:vertAlign w:val="superscript"/>
              </w:rPr>
              <w:t>a</w:t>
            </w:r>
          </w:p>
        </w:tc>
      </w:tr>
      <w:tr w:rsidR="00516CC8" w:rsidRPr="00516CC8" w:rsidTr="00350873">
        <w:trPr>
          <w:cantSplit/>
        </w:trPr>
        <w:tc>
          <w:tcPr>
            <w:tcW w:w="3181" w:type="dxa"/>
            <w:gridSpan w:val="2"/>
            <w:vMerge w:val="restart"/>
            <w:tcBorders>
              <w:top w:val="nil"/>
              <w:left w:val="nil"/>
              <w:bottom w:val="nil"/>
              <w:right w:val="nil"/>
            </w:tcBorders>
            <w:shd w:val="clear" w:color="auto" w:fill="FFFFFF"/>
            <w:vAlign w:val="bottom"/>
          </w:tcPr>
          <w:p w:rsidR="00516CC8" w:rsidRPr="00516CC8" w:rsidRDefault="00516CC8" w:rsidP="00350873">
            <w:pPr>
              <w:adjustRightInd w:val="0"/>
              <w:ind w:left="60" w:right="60"/>
              <w:rPr>
                <w:rFonts w:asciiTheme="majorBidi" w:hAnsiTheme="majorBidi" w:cstheme="majorBidi"/>
                <w:color w:val="264A60"/>
                <w:sz w:val="24"/>
                <w:szCs w:val="24"/>
              </w:rPr>
            </w:pPr>
            <w:r w:rsidRPr="00516CC8">
              <w:rPr>
                <w:rFonts w:asciiTheme="majorBidi" w:hAnsiTheme="majorBidi" w:cstheme="majorBidi"/>
                <w:color w:val="264A60"/>
                <w:sz w:val="24"/>
                <w:szCs w:val="24"/>
              </w:rPr>
              <w:t>Model</w:t>
            </w:r>
          </w:p>
        </w:tc>
        <w:tc>
          <w:tcPr>
            <w:tcW w:w="2662" w:type="dxa"/>
            <w:gridSpan w:val="2"/>
            <w:tcBorders>
              <w:top w:val="nil"/>
              <w:left w:val="nil"/>
              <w:bottom w:val="nil"/>
              <w:right w:val="single" w:sz="8" w:space="0" w:color="E0E0E0"/>
            </w:tcBorders>
            <w:shd w:val="clear" w:color="auto" w:fill="FFFFFF"/>
            <w:vAlign w:val="bottom"/>
          </w:tcPr>
          <w:p w:rsidR="00516CC8" w:rsidRPr="00516CC8" w:rsidRDefault="00516CC8" w:rsidP="00350873">
            <w:pPr>
              <w:adjustRightInd w:val="0"/>
              <w:ind w:left="60" w:right="60"/>
              <w:jc w:val="center"/>
              <w:rPr>
                <w:rFonts w:asciiTheme="majorBidi" w:hAnsiTheme="majorBidi" w:cstheme="majorBidi"/>
                <w:color w:val="264A60"/>
                <w:sz w:val="24"/>
                <w:szCs w:val="24"/>
              </w:rPr>
            </w:pPr>
            <w:r w:rsidRPr="00516CC8">
              <w:rPr>
                <w:rFonts w:asciiTheme="majorBidi" w:hAnsiTheme="majorBidi" w:cstheme="majorBidi"/>
                <w:color w:val="264A60"/>
                <w:sz w:val="24"/>
                <w:szCs w:val="24"/>
              </w:rPr>
              <w:t>Unstandardized Coefficients</w:t>
            </w:r>
          </w:p>
        </w:tc>
        <w:tc>
          <w:tcPr>
            <w:tcW w:w="1468" w:type="dxa"/>
            <w:tcBorders>
              <w:top w:val="nil"/>
              <w:left w:val="single" w:sz="8" w:space="0" w:color="E0E0E0"/>
              <w:bottom w:val="nil"/>
              <w:right w:val="single" w:sz="8" w:space="0" w:color="E0E0E0"/>
            </w:tcBorders>
            <w:shd w:val="clear" w:color="auto" w:fill="FFFFFF"/>
            <w:vAlign w:val="bottom"/>
          </w:tcPr>
          <w:p w:rsidR="00516CC8" w:rsidRPr="00516CC8" w:rsidRDefault="00516CC8" w:rsidP="00350873">
            <w:pPr>
              <w:adjustRightInd w:val="0"/>
              <w:ind w:left="60" w:right="60"/>
              <w:jc w:val="center"/>
              <w:rPr>
                <w:rFonts w:asciiTheme="majorBidi" w:hAnsiTheme="majorBidi" w:cstheme="majorBidi"/>
                <w:color w:val="264A60"/>
                <w:sz w:val="24"/>
                <w:szCs w:val="24"/>
              </w:rPr>
            </w:pPr>
            <w:r w:rsidRPr="00516CC8">
              <w:rPr>
                <w:rFonts w:asciiTheme="majorBidi" w:hAnsiTheme="majorBidi" w:cstheme="majorBidi"/>
                <w:color w:val="264A60"/>
                <w:sz w:val="24"/>
                <w:szCs w:val="24"/>
              </w:rPr>
              <w:t>Standardized Coefficients</w:t>
            </w:r>
          </w:p>
        </w:tc>
        <w:tc>
          <w:tcPr>
            <w:tcW w:w="1025" w:type="dxa"/>
            <w:vMerge w:val="restart"/>
            <w:tcBorders>
              <w:top w:val="nil"/>
              <w:left w:val="single" w:sz="8" w:space="0" w:color="E0E0E0"/>
              <w:bottom w:val="nil"/>
              <w:right w:val="single" w:sz="8" w:space="0" w:color="E0E0E0"/>
            </w:tcBorders>
            <w:shd w:val="clear" w:color="auto" w:fill="FFFFFF"/>
            <w:vAlign w:val="bottom"/>
          </w:tcPr>
          <w:p w:rsidR="00516CC8" w:rsidRPr="00516CC8" w:rsidRDefault="00516CC8" w:rsidP="00350873">
            <w:pPr>
              <w:adjustRightInd w:val="0"/>
              <w:ind w:left="60" w:right="60"/>
              <w:jc w:val="center"/>
              <w:rPr>
                <w:rFonts w:asciiTheme="majorBidi" w:hAnsiTheme="majorBidi" w:cstheme="majorBidi"/>
                <w:color w:val="264A60"/>
                <w:sz w:val="24"/>
                <w:szCs w:val="24"/>
              </w:rPr>
            </w:pPr>
            <w:r w:rsidRPr="00516CC8">
              <w:rPr>
                <w:rFonts w:asciiTheme="majorBidi" w:hAnsiTheme="majorBidi" w:cstheme="majorBidi"/>
                <w:color w:val="264A60"/>
                <w:sz w:val="24"/>
                <w:szCs w:val="24"/>
              </w:rPr>
              <w:t>t</w:t>
            </w:r>
          </w:p>
        </w:tc>
        <w:tc>
          <w:tcPr>
            <w:tcW w:w="1025" w:type="dxa"/>
            <w:vMerge w:val="restart"/>
            <w:tcBorders>
              <w:top w:val="nil"/>
              <w:left w:val="single" w:sz="8" w:space="0" w:color="E0E0E0"/>
              <w:bottom w:val="nil"/>
              <w:right w:val="nil"/>
            </w:tcBorders>
            <w:shd w:val="clear" w:color="auto" w:fill="FFFFFF"/>
            <w:vAlign w:val="bottom"/>
          </w:tcPr>
          <w:p w:rsidR="00516CC8" w:rsidRPr="00516CC8" w:rsidRDefault="00516CC8" w:rsidP="00350873">
            <w:pPr>
              <w:adjustRightInd w:val="0"/>
              <w:ind w:left="60" w:right="60"/>
              <w:jc w:val="center"/>
              <w:rPr>
                <w:rFonts w:asciiTheme="majorBidi" w:hAnsiTheme="majorBidi" w:cstheme="majorBidi"/>
                <w:color w:val="264A60"/>
                <w:sz w:val="24"/>
                <w:szCs w:val="24"/>
              </w:rPr>
            </w:pPr>
            <w:r w:rsidRPr="00516CC8">
              <w:rPr>
                <w:rFonts w:asciiTheme="majorBidi" w:hAnsiTheme="majorBidi" w:cstheme="majorBidi"/>
                <w:color w:val="264A60"/>
                <w:sz w:val="24"/>
                <w:szCs w:val="24"/>
              </w:rPr>
              <w:t>Sig.</w:t>
            </w:r>
          </w:p>
        </w:tc>
      </w:tr>
      <w:tr w:rsidR="00516CC8" w:rsidRPr="00516CC8" w:rsidTr="00350873">
        <w:trPr>
          <w:cantSplit/>
        </w:trPr>
        <w:tc>
          <w:tcPr>
            <w:tcW w:w="3181" w:type="dxa"/>
            <w:gridSpan w:val="2"/>
            <w:vMerge/>
            <w:tcBorders>
              <w:top w:val="nil"/>
              <w:left w:val="nil"/>
              <w:bottom w:val="nil"/>
              <w:right w:val="nil"/>
            </w:tcBorders>
            <w:shd w:val="clear" w:color="auto" w:fill="FFFFFF"/>
            <w:vAlign w:val="bottom"/>
          </w:tcPr>
          <w:p w:rsidR="00516CC8" w:rsidRPr="00516CC8" w:rsidRDefault="00516CC8" w:rsidP="00350873">
            <w:pPr>
              <w:adjustRightInd w:val="0"/>
              <w:rPr>
                <w:rFonts w:asciiTheme="majorBidi" w:hAnsiTheme="majorBidi" w:cstheme="majorBidi"/>
                <w:color w:val="264A60"/>
                <w:sz w:val="24"/>
                <w:szCs w:val="24"/>
              </w:rPr>
            </w:pPr>
          </w:p>
        </w:tc>
        <w:tc>
          <w:tcPr>
            <w:tcW w:w="1331" w:type="dxa"/>
            <w:tcBorders>
              <w:top w:val="nil"/>
              <w:left w:val="nil"/>
              <w:bottom w:val="single" w:sz="8" w:space="0" w:color="152935"/>
              <w:right w:val="single" w:sz="8" w:space="0" w:color="E0E0E0"/>
            </w:tcBorders>
            <w:shd w:val="clear" w:color="auto" w:fill="FFFFFF"/>
            <w:vAlign w:val="bottom"/>
          </w:tcPr>
          <w:p w:rsidR="00516CC8" w:rsidRPr="00516CC8" w:rsidRDefault="00516CC8" w:rsidP="00350873">
            <w:pPr>
              <w:adjustRightInd w:val="0"/>
              <w:ind w:left="60" w:right="60"/>
              <w:jc w:val="center"/>
              <w:rPr>
                <w:rFonts w:asciiTheme="majorBidi" w:hAnsiTheme="majorBidi" w:cstheme="majorBidi"/>
                <w:color w:val="264A60"/>
                <w:sz w:val="24"/>
                <w:szCs w:val="24"/>
              </w:rPr>
            </w:pPr>
            <w:r w:rsidRPr="00516CC8">
              <w:rPr>
                <w:rFonts w:asciiTheme="majorBidi" w:hAnsiTheme="majorBidi" w:cstheme="majorBidi"/>
                <w:color w:val="264A60"/>
                <w:sz w:val="24"/>
                <w:szCs w:val="24"/>
              </w:rPr>
              <w:t>B</w:t>
            </w:r>
          </w:p>
        </w:tc>
        <w:tc>
          <w:tcPr>
            <w:tcW w:w="1331" w:type="dxa"/>
            <w:tcBorders>
              <w:top w:val="nil"/>
              <w:left w:val="single" w:sz="8" w:space="0" w:color="E0E0E0"/>
              <w:bottom w:val="single" w:sz="8" w:space="0" w:color="152935"/>
              <w:right w:val="single" w:sz="8" w:space="0" w:color="E0E0E0"/>
            </w:tcBorders>
            <w:shd w:val="clear" w:color="auto" w:fill="FFFFFF"/>
            <w:vAlign w:val="bottom"/>
          </w:tcPr>
          <w:p w:rsidR="00516CC8" w:rsidRPr="00516CC8" w:rsidRDefault="00516CC8" w:rsidP="00350873">
            <w:pPr>
              <w:adjustRightInd w:val="0"/>
              <w:ind w:left="60" w:right="60"/>
              <w:jc w:val="center"/>
              <w:rPr>
                <w:rFonts w:asciiTheme="majorBidi" w:hAnsiTheme="majorBidi" w:cstheme="majorBidi"/>
                <w:color w:val="264A60"/>
                <w:sz w:val="24"/>
                <w:szCs w:val="24"/>
              </w:rPr>
            </w:pPr>
            <w:r w:rsidRPr="00516CC8">
              <w:rPr>
                <w:rFonts w:asciiTheme="majorBidi" w:hAnsiTheme="majorBidi" w:cstheme="majorBidi"/>
                <w:color w:val="264A60"/>
                <w:sz w:val="24"/>
                <w:szCs w:val="24"/>
              </w:rPr>
              <w:t>Std. Error</w:t>
            </w:r>
          </w:p>
        </w:tc>
        <w:tc>
          <w:tcPr>
            <w:tcW w:w="1468" w:type="dxa"/>
            <w:tcBorders>
              <w:top w:val="nil"/>
              <w:left w:val="single" w:sz="8" w:space="0" w:color="E0E0E0"/>
              <w:bottom w:val="single" w:sz="8" w:space="0" w:color="152935"/>
              <w:right w:val="single" w:sz="8" w:space="0" w:color="E0E0E0"/>
            </w:tcBorders>
            <w:shd w:val="clear" w:color="auto" w:fill="FFFFFF"/>
            <w:vAlign w:val="bottom"/>
          </w:tcPr>
          <w:p w:rsidR="00516CC8" w:rsidRPr="00516CC8" w:rsidRDefault="00516CC8" w:rsidP="00350873">
            <w:pPr>
              <w:adjustRightInd w:val="0"/>
              <w:ind w:left="60" w:right="60"/>
              <w:jc w:val="center"/>
              <w:rPr>
                <w:rFonts w:asciiTheme="majorBidi" w:hAnsiTheme="majorBidi" w:cstheme="majorBidi"/>
                <w:color w:val="264A60"/>
                <w:sz w:val="24"/>
                <w:szCs w:val="24"/>
              </w:rPr>
            </w:pPr>
            <w:r w:rsidRPr="00516CC8">
              <w:rPr>
                <w:rFonts w:asciiTheme="majorBidi" w:hAnsiTheme="majorBidi" w:cstheme="majorBidi"/>
                <w:color w:val="264A60"/>
                <w:sz w:val="24"/>
                <w:szCs w:val="24"/>
              </w:rPr>
              <w:t>Beta</w:t>
            </w:r>
          </w:p>
        </w:tc>
        <w:tc>
          <w:tcPr>
            <w:tcW w:w="1025" w:type="dxa"/>
            <w:vMerge/>
            <w:tcBorders>
              <w:top w:val="nil"/>
              <w:left w:val="single" w:sz="8" w:space="0" w:color="E0E0E0"/>
              <w:bottom w:val="nil"/>
              <w:right w:val="single" w:sz="8" w:space="0" w:color="E0E0E0"/>
            </w:tcBorders>
            <w:shd w:val="clear" w:color="auto" w:fill="FFFFFF"/>
            <w:vAlign w:val="bottom"/>
          </w:tcPr>
          <w:p w:rsidR="00516CC8" w:rsidRPr="00516CC8" w:rsidRDefault="00516CC8" w:rsidP="00350873">
            <w:pPr>
              <w:adjustRightInd w:val="0"/>
              <w:rPr>
                <w:rFonts w:asciiTheme="majorBidi" w:hAnsiTheme="majorBidi" w:cstheme="majorBidi"/>
                <w:color w:val="264A60"/>
                <w:sz w:val="24"/>
                <w:szCs w:val="24"/>
              </w:rPr>
            </w:pPr>
          </w:p>
        </w:tc>
        <w:tc>
          <w:tcPr>
            <w:tcW w:w="1025" w:type="dxa"/>
            <w:vMerge/>
            <w:tcBorders>
              <w:top w:val="nil"/>
              <w:left w:val="single" w:sz="8" w:space="0" w:color="E0E0E0"/>
              <w:bottom w:val="nil"/>
              <w:right w:val="nil"/>
            </w:tcBorders>
            <w:shd w:val="clear" w:color="auto" w:fill="FFFFFF"/>
            <w:vAlign w:val="bottom"/>
          </w:tcPr>
          <w:p w:rsidR="00516CC8" w:rsidRPr="00516CC8" w:rsidRDefault="00516CC8" w:rsidP="00350873">
            <w:pPr>
              <w:adjustRightInd w:val="0"/>
              <w:rPr>
                <w:rFonts w:asciiTheme="majorBidi" w:hAnsiTheme="majorBidi" w:cstheme="majorBidi"/>
                <w:color w:val="264A60"/>
                <w:sz w:val="24"/>
                <w:szCs w:val="24"/>
              </w:rPr>
            </w:pPr>
          </w:p>
        </w:tc>
      </w:tr>
      <w:tr w:rsidR="00516CC8" w:rsidRPr="00516CC8" w:rsidTr="00350873">
        <w:trPr>
          <w:cantSplit/>
        </w:trPr>
        <w:tc>
          <w:tcPr>
            <w:tcW w:w="734" w:type="dxa"/>
            <w:vMerge w:val="restart"/>
            <w:tcBorders>
              <w:top w:val="single" w:sz="8" w:space="0" w:color="152935"/>
              <w:left w:val="nil"/>
              <w:bottom w:val="single" w:sz="8" w:space="0" w:color="152935"/>
              <w:right w:val="nil"/>
            </w:tcBorders>
            <w:shd w:val="clear" w:color="auto" w:fill="E0E0E0"/>
          </w:tcPr>
          <w:p w:rsidR="00516CC8" w:rsidRPr="00516CC8" w:rsidRDefault="00516CC8" w:rsidP="00350873">
            <w:pPr>
              <w:adjustRightInd w:val="0"/>
              <w:ind w:left="60" w:right="60"/>
              <w:rPr>
                <w:rFonts w:asciiTheme="majorBidi" w:hAnsiTheme="majorBidi" w:cstheme="majorBidi"/>
                <w:color w:val="264A60"/>
                <w:sz w:val="24"/>
                <w:szCs w:val="24"/>
              </w:rPr>
            </w:pPr>
            <w:r w:rsidRPr="00516CC8">
              <w:rPr>
                <w:rFonts w:asciiTheme="majorBidi" w:hAnsiTheme="majorBidi" w:cstheme="majorBidi"/>
                <w:color w:val="264A60"/>
                <w:sz w:val="24"/>
                <w:szCs w:val="24"/>
              </w:rPr>
              <w:t>1</w:t>
            </w:r>
          </w:p>
        </w:tc>
        <w:tc>
          <w:tcPr>
            <w:tcW w:w="2447" w:type="dxa"/>
            <w:tcBorders>
              <w:top w:val="single" w:sz="8" w:space="0" w:color="152935"/>
              <w:left w:val="nil"/>
              <w:bottom w:val="single" w:sz="8" w:space="0" w:color="AEAEAE"/>
              <w:right w:val="nil"/>
            </w:tcBorders>
            <w:shd w:val="clear" w:color="auto" w:fill="E0E0E0"/>
          </w:tcPr>
          <w:p w:rsidR="00516CC8" w:rsidRPr="00516CC8" w:rsidRDefault="00516CC8" w:rsidP="00350873">
            <w:pPr>
              <w:adjustRightInd w:val="0"/>
              <w:ind w:left="60" w:right="60"/>
              <w:rPr>
                <w:rFonts w:asciiTheme="majorBidi" w:hAnsiTheme="majorBidi" w:cstheme="majorBidi"/>
                <w:color w:val="264A60"/>
                <w:sz w:val="24"/>
                <w:szCs w:val="24"/>
              </w:rPr>
            </w:pPr>
            <w:r w:rsidRPr="00516CC8">
              <w:rPr>
                <w:rFonts w:asciiTheme="majorBidi" w:hAnsiTheme="majorBidi" w:cstheme="majorBidi"/>
                <w:color w:val="264A60"/>
                <w:sz w:val="24"/>
                <w:szCs w:val="24"/>
              </w:rPr>
              <w:t>(Constant)</w:t>
            </w:r>
          </w:p>
        </w:tc>
        <w:tc>
          <w:tcPr>
            <w:tcW w:w="1331" w:type="dxa"/>
            <w:tcBorders>
              <w:top w:val="single" w:sz="8" w:space="0" w:color="152935"/>
              <w:left w:val="nil"/>
              <w:bottom w:val="single" w:sz="8" w:space="0" w:color="AEAEAE"/>
              <w:right w:val="single" w:sz="8" w:space="0" w:color="E0E0E0"/>
            </w:tcBorders>
            <w:shd w:val="clear" w:color="auto" w:fill="FFFFFF"/>
          </w:tcPr>
          <w:p w:rsidR="00516CC8" w:rsidRPr="00516CC8" w:rsidRDefault="00516CC8"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54.284</w:t>
            </w:r>
          </w:p>
        </w:tc>
        <w:tc>
          <w:tcPr>
            <w:tcW w:w="1331" w:type="dxa"/>
            <w:tcBorders>
              <w:top w:val="single" w:sz="8" w:space="0" w:color="152935"/>
              <w:left w:val="single" w:sz="8" w:space="0" w:color="E0E0E0"/>
              <w:bottom w:val="single" w:sz="8" w:space="0" w:color="AEAEAE"/>
              <w:right w:val="single" w:sz="8" w:space="0" w:color="E0E0E0"/>
            </w:tcBorders>
            <w:shd w:val="clear" w:color="auto" w:fill="FFFFFF"/>
          </w:tcPr>
          <w:p w:rsidR="00516CC8" w:rsidRPr="00516CC8" w:rsidRDefault="00516CC8"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9.028</w:t>
            </w:r>
          </w:p>
        </w:tc>
        <w:tc>
          <w:tcPr>
            <w:tcW w:w="1468"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516CC8" w:rsidRPr="00516CC8" w:rsidRDefault="00516CC8" w:rsidP="00350873">
            <w:pPr>
              <w:adjustRightInd w:val="0"/>
              <w:rPr>
                <w:rFonts w:asciiTheme="majorBidi" w:hAnsiTheme="majorBidi" w:cstheme="majorBidi"/>
                <w:sz w:val="24"/>
                <w:szCs w:val="24"/>
              </w:rPr>
            </w:pP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rsidR="00516CC8" w:rsidRPr="00516CC8" w:rsidRDefault="00516CC8"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6.013</w:t>
            </w:r>
          </w:p>
        </w:tc>
        <w:tc>
          <w:tcPr>
            <w:tcW w:w="1025" w:type="dxa"/>
            <w:tcBorders>
              <w:top w:val="single" w:sz="8" w:space="0" w:color="152935"/>
              <w:left w:val="single" w:sz="8" w:space="0" w:color="E0E0E0"/>
              <w:bottom w:val="single" w:sz="8" w:space="0" w:color="AEAEAE"/>
              <w:right w:val="nil"/>
            </w:tcBorders>
            <w:shd w:val="clear" w:color="auto" w:fill="FFFFFF"/>
          </w:tcPr>
          <w:p w:rsidR="00516CC8" w:rsidRPr="00516CC8" w:rsidRDefault="00516CC8"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.000</w:t>
            </w:r>
          </w:p>
        </w:tc>
      </w:tr>
      <w:tr w:rsidR="00516CC8" w:rsidRPr="00516CC8" w:rsidTr="00350873">
        <w:trPr>
          <w:cantSplit/>
        </w:trPr>
        <w:tc>
          <w:tcPr>
            <w:tcW w:w="734" w:type="dxa"/>
            <w:vMerge/>
            <w:tcBorders>
              <w:top w:val="single" w:sz="8" w:space="0" w:color="152935"/>
              <w:left w:val="nil"/>
              <w:bottom w:val="single" w:sz="8" w:space="0" w:color="152935"/>
              <w:right w:val="nil"/>
            </w:tcBorders>
            <w:shd w:val="clear" w:color="auto" w:fill="E0E0E0"/>
          </w:tcPr>
          <w:p w:rsidR="00516CC8" w:rsidRPr="00516CC8" w:rsidRDefault="00516CC8" w:rsidP="00350873">
            <w:pPr>
              <w:adjustRightInd w:val="0"/>
              <w:rPr>
                <w:rFonts w:asciiTheme="majorBidi" w:hAnsiTheme="majorBidi" w:cstheme="majorBidi"/>
                <w:color w:val="010205"/>
                <w:sz w:val="24"/>
                <w:szCs w:val="24"/>
              </w:rPr>
            </w:pPr>
          </w:p>
        </w:tc>
        <w:tc>
          <w:tcPr>
            <w:tcW w:w="2447" w:type="dxa"/>
            <w:tcBorders>
              <w:top w:val="single" w:sz="8" w:space="0" w:color="AEAEAE"/>
              <w:left w:val="nil"/>
              <w:bottom w:val="single" w:sz="8" w:space="0" w:color="152935"/>
              <w:right w:val="nil"/>
            </w:tcBorders>
            <w:shd w:val="clear" w:color="auto" w:fill="E0E0E0"/>
          </w:tcPr>
          <w:p w:rsidR="00516CC8" w:rsidRPr="00516CC8" w:rsidRDefault="00516CC8" w:rsidP="00350873">
            <w:pPr>
              <w:adjustRightInd w:val="0"/>
              <w:ind w:left="60" w:right="60"/>
              <w:rPr>
                <w:rFonts w:asciiTheme="majorBidi" w:hAnsiTheme="majorBidi" w:cstheme="majorBidi"/>
                <w:color w:val="264A60"/>
                <w:sz w:val="24"/>
                <w:szCs w:val="24"/>
              </w:rPr>
            </w:pPr>
            <w:r w:rsidRPr="00516CC8">
              <w:rPr>
                <w:rFonts w:asciiTheme="majorBidi" w:hAnsiTheme="majorBidi" w:cstheme="majorBidi"/>
                <w:color w:val="264A60"/>
                <w:sz w:val="24"/>
                <w:szCs w:val="24"/>
              </w:rPr>
              <w:t>Konseling_Kelompok_Teknik_Reward_Punishment</w:t>
            </w:r>
          </w:p>
        </w:tc>
        <w:tc>
          <w:tcPr>
            <w:tcW w:w="1331" w:type="dxa"/>
            <w:tcBorders>
              <w:top w:val="single" w:sz="8" w:space="0" w:color="AEAEAE"/>
              <w:left w:val="nil"/>
              <w:bottom w:val="single" w:sz="8" w:space="0" w:color="152935"/>
              <w:right w:val="single" w:sz="8" w:space="0" w:color="E0E0E0"/>
            </w:tcBorders>
            <w:shd w:val="clear" w:color="auto" w:fill="FFFFFF"/>
          </w:tcPr>
          <w:p w:rsidR="00516CC8" w:rsidRPr="00516CC8" w:rsidRDefault="00516CC8"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.391</w:t>
            </w:r>
          </w:p>
        </w:tc>
        <w:tc>
          <w:tcPr>
            <w:tcW w:w="1331" w:type="dxa"/>
            <w:tcBorders>
              <w:top w:val="single" w:sz="8" w:space="0" w:color="AEAEAE"/>
              <w:left w:val="single" w:sz="8" w:space="0" w:color="E0E0E0"/>
              <w:bottom w:val="single" w:sz="8" w:space="0" w:color="152935"/>
              <w:right w:val="single" w:sz="8" w:space="0" w:color="E0E0E0"/>
            </w:tcBorders>
            <w:shd w:val="clear" w:color="auto" w:fill="FFFFFF"/>
          </w:tcPr>
          <w:p w:rsidR="00516CC8" w:rsidRPr="00516CC8" w:rsidRDefault="00516CC8"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.105</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rsidR="00516CC8" w:rsidRPr="00516CC8" w:rsidRDefault="00516CC8"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.606</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rsidR="00516CC8" w:rsidRPr="00516CC8" w:rsidRDefault="00516CC8"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3.737</w:t>
            </w:r>
          </w:p>
        </w:tc>
        <w:tc>
          <w:tcPr>
            <w:tcW w:w="1025" w:type="dxa"/>
            <w:tcBorders>
              <w:top w:val="single" w:sz="8" w:space="0" w:color="AEAEAE"/>
              <w:left w:val="single" w:sz="8" w:space="0" w:color="E0E0E0"/>
              <w:bottom w:val="single" w:sz="8" w:space="0" w:color="152935"/>
              <w:right w:val="nil"/>
            </w:tcBorders>
            <w:shd w:val="clear" w:color="auto" w:fill="FFFFFF"/>
          </w:tcPr>
          <w:p w:rsidR="00516CC8" w:rsidRPr="00516CC8" w:rsidRDefault="00516CC8"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.001</w:t>
            </w:r>
          </w:p>
        </w:tc>
      </w:tr>
      <w:tr w:rsidR="00516CC8" w:rsidRPr="00516CC8" w:rsidTr="00350873">
        <w:trPr>
          <w:cantSplit/>
        </w:trPr>
        <w:tc>
          <w:tcPr>
            <w:tcW w:w="9361" w:type="dxa"/>
            <w:gridSpan w:val="7"/>
            <w:tcBorders>
              <w:top w:val="nil"/>
              <w:left w:val="nil"/>
              <w:bottom w:val="nil"/>
              <w:right w:val="nil"/>
            </w:tcBorders>
            <w:shd w:val="clear" w:color="auto" w:fill="FFFFFF"/>
          </w:tcPr>
          <w:p w:rsidR="00516CC8" w:rsidRPr="00516CC8" w:rsidRDefault="00516CC8" w:rsidP="00350873">
            <w:pPr>
              <w:adjustRightInd w:val="0"/>
              <w:ind w:left="60" w:right="60"/>
              <w:rPr>
                <w:rFonts w:asciiTheme="majorBidi" w:hAnsiTheme="majorBidi" w:cstheme="majorBidi"/>
                <w:color w:val="010205"/>
                <w:sz w:val="24"/>
                <w:szCs w:val="24"/>
              </w:rPr>
            </w:pPr>
            <w:r w:rsidRPr="00516CC8">
              <w:rPr>
                <w:rFonts w:asciiTheme="majorBidi" w:hAnsiTheme="majorBidi" w:cstheme="majorBidi"/>
                <w:color w:val="010205"/>
                <w:sz w:val="24"/>
                <w:szCs w:val="24"/>
              </w:rPr>
              <w:t>a. Dependent Variable: Pelanggaran_Tata_Tertib_Sekolah</w:t>
            </w:r>
          </w:p>
        </w:tc>
      </w:tr>
    </w:tbl>
    <w:p w:rsidR="00662929" w:rsidRPr="00516CC8" w:rsidRDefault="00662929" w:rsidP="00516CC8">
      <w:pPr>
        <w:shd w:val="clear" w:color="auto" w:fill="FFFFFF"/>
        <w:spacing w:after="96" w:line="276" w:lineRule="auto"/>
        <w:jc w:val="both"/>
        <w:rPr>
          <w:rFonts w:asciiTheme="majorBidi" w:hAnsiTheme="majorBidi" w:cstheme="majorBidi"/>
          <w:sz w:val="24"/>
          <w:szCs w:val="24"/>
        </w:rPr>
      </w:pPr>
    </w:p>
    <w:p w:rsidR="001931CB" w:rsidRPr="00516CC8" w:rsidRDefault="001931CB" w:rsidP="00494461">
      <w:pPr>
        <w:pStyle w:val="ListParagraph"/>
        <w:spacing w:after="96"/>
        <w:ind w:right="141" w:firstLine="840"/>
        <w:contextualSpacing w:val="0"/>
        <w:rPr>
          <w:rFonts w:asciiTheme="majorBidi" w:hAnsiTheme="majorBidi" w:cstheme="majorBidi"/>
          <w:sz w:val="24"/>
          <w:szCs w:val="24"/>
          <w:lang w:val="en-US"/>
        </w:rPr>
      </w:pPr>
      <w:r w:rsidRPr="00516CC8">
        <w:rPr>
          <w:rFonts w:asciiTheme="majorBidi" w:hAnsiTheme="majorBidi" w:cstheme="majorBidi"/>
          <w:sz w:val="24"/>
          <w:szCs w:val="24"/>
          <w:lang w:val="id-ID"/>
        </w:rPr>
        <w:t>Hasil pengujian diperoleh nilai t hitung untuk variabel Teknik Reward dan Punishment Untuk Mereduksi Pelanggaran Tata Tertib Sekolah menunjukkan nilai t</w:t>
      </w:r>
      <w:r w:rsidRPr="00516CC8">
        <w:rPr>
          <w:rFonts w:asciiTheme="majorBidi" w:hAnsiTheme="majorBidi" w:cstheme="majorBidi"/>
          <w:sz w:val="24"/>
          <w:szCs w:val="24"/>
          <w:vertAlign w:val="subscript"/>
          <w:lang w:val="id-ID"/>
        </w:rPr>
        <w:t xml:space="preserve"> hitung</w:t>
      </w:r>
      <w:r w:rsidRPr="00516CC8">
        <w:rPr>
          <w:rFonts w:asciiTheme="majorBidi" w:hAnsiTheme="majorBidi" w:cstheme="majorBidi"/>
          <w:sz w:val="24"/>
          <w:szCs w:val="24"/>
          <w:lang w:val="id-ID"/>
        </w:rPr>
        <w:t xml:space="preserve"> = </w:t>
      </w:r>
      <w:r w:rsidRPr="00516CC8">
        <w:rPr>
          <w:rFonts w:asciiTheme="majorBidi" w:hAnsiTheme="majorBidi" w:cstheme="majorBidi"/>
          <w:sz w:val="24"/>
          <w:szCs w:val="24"/>
        </w:rPr>
        <w:t>3.485</w:t>
      </w:r>
      <w:r w:rsidRPr="00516CC8">
        <w:rPr>
          <w:rFonts w:asciiTheme="majorBidi" w:hAnsiTheme="majorBidi" w:cstheme="majorBidi"/>
          <w:sz w:val="24"/>
          <w:szCs w:val="24"/>
          <w:lang w:val="id-ID"/>
        </w:rPr>
        <w:t>&gt; t</w:t>
      </w:r>
      <w:r w:rsidRPr="00516CC8">
        <w:rPr>
          <w:rFonts w:asciiTheme="majorBidi" w:hAnsiTheme="majorBidi" w:cstheme="majorBidi"/>
          <w:sz w:val="24"/>
          <w:szCs w:val="24"/>
          <w:vertAlign w:val="subscript"/>
          <w:lang w:val="id-ID"/>
        </w:rPr>
        <w:t xml:space="preserve"> tabel</w:t>
      </w:r>
      <w:r w:rsidRPr="00516CC8">
        <w:rPr>
          <w:rFonts w:asciiTheme="majorBidi" w:hAnsiTheme="majorBidi" w:cstheme="majorBidi"/>
          <w:sz w:val="24"/>
          <w:szCs w:val="24"/>
          <w:lang w:val="id-ID"/>
        </w:rPr>
        <w:t xml:space="preserve"> = </w:t>
      </w:r>
      <w:r w:rsidRPr="00516CC8">
        <w:rPr>
          <w:rFonts w:asciiTheme="majorBidi" w:hAnsiTheme="majorBidi" w:cstheme="majorBidi"/>
          <w:sz w:val="24"/>
          <w:szCs w:val="24"/>
        </w:rPr>
        <w:t>2.0</w:t>
      </w:r>
      <w:r w:rsidRPr="00516CC8">
        <w:rPr>
          <w:rFonts w:asciiTheme="majorBidi" w:hAnsiTheme="majorBidi" w:cstheme="majorBidi"/>
          <w:sz w:val="24"/>
          <w:szCs w:val="24"/>
          <w:lang w:val="id-ID"/>
        </w:rPr>
        <w:t>68   dengan signifikansi 0.002. Dengan menggunakan batas 0.05,</w:t>
      </w:r>
      <w:r w:rsidRPr="00516CC8">
        <w:rPr>
          <w:rFonts w:asciiTheme="majorBidi" w:hAnsiTheme="majorBidi" w:cstheme="majorBidi"/>
          <w:sz w:val="24"/>
          <w:szCs w:val="24"/>
        </w:rPr>
        <w:t xml:space="preserve"> </w:t>
      </w:r>
      <w:r w:rsidRPr="00516CC8">
        <w:rPr>
          <w:rFonts w:asciiTheme="majorBidi" w:hAnsiTheme="majorBidi" w:cstheme="majorBidi"/>
          <w:sz w:val="24"/>
          <w:szCs w:val="24"/>
          <w:lang w:val="id-ID"/>
        </w:rPr>
        <w:t xml:space="preserve"> dengan demikian diperoleh bahwa hipotesis yang menyatakan bahwa </w:t>
      </w:r>
      <w:proofErr w:type="spellStart"/>
      <w:r w:rsidRPr="00516CC8">
        <w:rPr>
          <w:rFonts w:asciiTheme="majorBidi" w:hAnsiTheme="majorBidi" w:cstheme="majorBidi"/>
          <w:sz w:val="24"/>
          <w:szCs w:val="24"/>
          <w:lang w:val="en-US"/>
        </w:rPr>
        <w:t>teknik</w:t>
      </w:r>
      <w:proofErr w:type="spellEnd"/>
      <w:r w:rsidRPr="00516CC8">
        <w:rPr>
          <w:rFonts w:asciiTheme="majorBidi" w:hAnsiTheme="majorBidi" w:cstheme="majorBidi"/>
          <w:sz w:val="24"/>
          <w:szCs w:val="24"/>
          <w:lang w:val="en-US"/>
        </w:rPr>
        <w:t xml:space="preserve"> </w:t>
      </w:r>
      <w:r w:rsidRPr="00516CC8">
        <w:rPr>
          <w:rFonts w:asciiTheme="majorBidi" w:hAnsiTheme="majorBidi" w:cstheme="majorBidi"/>
          <w:i/>
          <w:iCs/>
          <w:sz w:val="24"/>
          <w:szCs w:val="24"/>
          <w:lang w:val="en-US"/>
        </w:rPr>
        <w:t>Reward and Punishment</w:t>
      </w:r>
      <w:r w:rsidRPr="00516CC8">
        <w:rPr>
          <w:rFonts w:asciiTheme="majorBidi" w:hAnsiTheme="majorBidi" w:cstheme="majorBidi"/>
          <w:sz w:val="24"/>
          <w:szCs w:val="24"/>
          <w:lang w:val="en-US"/>
        </w:rPr>
        <w:t xml:space="preserve"> </w:t>
      </w:r>
      <w:proofErr w:type="spellStart"/>
      <w:r w:rsidRPr="00516CC8">
        <w:rPr>
          <w:rFonts w:asciiTheme="majorBidi" w:hAnsiTheme="majorBidi" w:cstheme="majorBidi"/>
          <w:sz w:val="24"/>
          <w:szCs w:val="24"/>
          <w:lang w:val="en-US"/>
        </w:rPr>
        <w:t>berpengaruh</w:t>
      </w:r>
      <w:proofErr w:type="spellEnd"/>
      <w:r w:rsidRPr="00516CC8">
        <w:rPr>
          <w:rFonts w:asciiTheme="majorBidi" w:hAnsiTheme="majorBidi" w:cstheme="majorBidi"/>
          <w:sz w:val="24"/>
          <w:szCs w:val="24"/>
          <w:lang w:val="en-US"/>
        </w:rPr>
        <w:t xml:space="preserve"> </w:t>
      </w:r>
      <w:proofErr w:type="spellStart"/>
      <w:r w:rsidRPr="00516CC8">
        <w:rPr>
          <w:rFonts w:asciiTheme="majorBidi" w:hAnsiTheme="majorBidi" w:cstheme="majorBidi"/>
          <w:sz w:val="24"/>
          <w:szCs w:val="24"/>
          <w:lang w:val="en-US"/>
        </w:rPr>
        <w:t>untuk</w:t>
      </w:r>
      <w:proofErr w:type="spellEnd"/>
      <w:r w:rsidRPr="00516CC8">
        <w:rPr>
          <w:rFonts w:asciiTheme="majorBidi" w:hAnsiTheme="majorBidi" w:cstheme="majorBidi"/>
          <w:sz w:val="24"/>
          <w:szCs w:val="24"/>
          <w:lang w:val="en-US"/>
        </w:rPr>
        <w:t xml:space="preserve"> </w:t>
      </w:r>
      <w:proofErr w:type="spellStart"/>
      <w:r w:rsidRPr="00516CC8">
        <w:rPr>
          <w:rFonts w:asciiTheme="majorBidi" w:hAnsiTheme="majorBidi" w:cstheme="majorBidi"/>
          <w:sz w:val="24"/>
          <w:szCs w:val="24"/>
          <w:lang w:val="en-US"/>
        </w:rPr>
        <w:t>mereduksi</w:t>
      </w:r>
      <w:proofErr w:type="spellEnd"/>
      <w:r w:rsidRPr="00516CC8">
        <w:rPr>
          <w:rFonts w:asciiTheme="majorBidi" w:hAnsiTheme="majorBidi" w:cstheme="majorBidi"/>
          <w:sz w:val="24"/>
          <w:szCs w:val="24"/>
          <w:lang w:val="en-US"/>
        </w:rPr>
        <w:t xml:space="preserve"> </w:t>
      </w:r>
      <w:proofErr w:type="spellStart"/>
      <w:r w:rsidRPr="00516CC8">
        <w:rPr>
          <w:rFonts w:asciiTheme="majorBidi" w:hAnsiTheme="majorBidi" w:cstheme="majorBidi"/>
          <w:sz w:val="24"/>
          <w:szCs w:val="24"/>
          <w:lang w:val="en-US"/>
        </w:rPr>
        <w:t>pelanggaran</w:t>
      </w:r>
      <w:proofErr w:type="spellEnd"/>
      <w:r w:rsidRPr="00516CC8">
        <w:rPr>
          <w:rFonts w:asciiTheme="majorBidi" w:hAnsiTheme="majorBidi" w:cstheme="majorBidi"/>
          <w:sz w:val="24"/>
          <w:szCs w:val="24"/>
          <w:lang w:val="en-US"/>
        </w:rPr>
        <w:t xml:space="preserve"> </w:t>
      </w:r>
      <w:proofErr w:type="spellStart"/>
      <w:r w:rsidRPr="00516CC8">
        <w:rPr>
          <w:rFonts w:asciiTheme="majorBidi" w:hAnsiTheme="majorBidi" w:cstheme="majorBidi"/>
          <w:sz w:val="24"/>
          <w:szCs w:val="24"/>
          <w:lang w:val="en-US"/>
        </w:rPr>
        <w:t>tata</w:t>
      </w:r>
      <w:proofErr w:type="spellEnd"/>
      <w:r w:rsidRPr="00516CC8">
        <w:rPr>
          <w:rFonts w:asciiTheme="majorBidi" w:hAnsiTheme="majorBidi" w:cstheme="majorBidi"/>
          <w:sz w:val="24"/>
          <w:szCs w:val="24"/>
          <w:lang w:val="en-US"/>
        </w:rPr>
        <w:t xml:space="preserve"> </w:t>
      </w:r>
      <w:proofErr w:type="spellStart"/>
      <w:r w:rsidRPr="00516CC8">
        <w:rPr>
          <w:rFonts w:asciiTheme="majorBidi" w:hAnsiTheme="majorBidi" w:cstheme="majorBidi"/>
          <w:sz w:val="24"/>
          <w:szCs w:val="24"/>
          <w:lang w:val="en-US"/>
        </w:rPr>
        <w:t>tertib</w:t>
      </w:r>
      <w:proofErr w:type="spellEnd"/>
      <w:r w:rsidRPr="00516CC8">
        <w:rPr>
          <w:rFonts w:asciiTheme="majorBidi" w:hAnsiTheme="majorBidi" w:cstheme="majorBidi"/>
          <w:sz w:val="24"/>
          <w:szCs w:val="24"/>
          <w:lang w:val="en-US"/>
        </w:rPr>
        <w:t xml:space="preserve"> </w:t>
      </w:r>
      <w:proofErr w:type="spellStart"/>
      <w:r w:rsidRPr="00516CC8">
        <w:rPr>
          <w:rFonts w:asciiTheme="majorBidi" w:hAnsiTheme="majorBidi" w:cstheme="majorBidi"/>
          <w:sz w:val="24"/>
          <w:szCs w:val="24"/>
          <w:lang w:val="en-US"/>
        </w:rPr>
        <w:t>pada</w:t>
      </w:r>
      <w:proofErr w:type="spellEnd"/>
      <w:r w:rsidRPr="00516CC8">
        <w:rPr>
          <w:rFonts w:asciiTheme="majorBidi" w:hAnsiTheme="majorBidi" w:cstheme="majorBidi"/>
          <w:sz w:val="24"/>
          <w:szCs w:val="24"/>
          <w:lang w:val="en-US"/>
        </w:rPr>
        <w:t xml:space="preserve"> </w:t>
      </w:r>
      <w:proofErr w:type="spellStart"/>
      <w:r w:rsidRPr="00516CC8">
        <w:rPr>
          <w:rFonts w:asciiTheme="majorBidi" w:hAnsiTheme="majorBidi" w:cstheme="majorBidi"/>
          <w:sz w:val="24"/>
          <w:szCs w:val="24"/>
          <w:lang w:val="en-US"/>
        </w:rPr>
        <w:t>peserta</w:t>
      </w:r>
      <w:proofErr w:type="spellEnd"/>
      <w:r w:rsidRPr="00516CC8">
        <w:rPr>
          <w:rFonts w:asciiTheme="majorBidi" w:hAnsiTheme="majorBidi" w:cstheme="majorBidi"/>
          <w:sz w:val="24"/>
          <w:szCs w:val="24"/>
          <w:lang w:val="en-US"/>
        </w:rPr>
        <w:t xml:space="preserve"> </w:t>
      </w:r>
      <w:proofErr w:type="spellStart"/>
      <w:r w:rsidRPr="00516CC8">
        <w:rPr>
          <w:rFonts w:asciiTheme="majorBidi" w:hAnsiTheme="majorBidi" w:cstheme="majorBidi"/>
          <w:sz w:val="24"/>
          <w:szCs w:val="24"/>
          <w:lang w:val="en-US"/>
        </w:rPr>
        <w:t>didik</w:t>
      </w:r>
      <w:proofErr w:type="spellEnd"/>
      <w:r w:rsidRPr="00516CC8">
        <w:rPr>
          <w:rFonts w:asciiTheme="majorBidi" w:hAnsiTheme="majorBidi" w:cstheme="majorBidi"/>
          <w:sz w:val="24"/>
          <w:szCs w:val="24"/>
          <w:lang w:val="en-US"/>
        </w:rPr>
        <w:t xml:space="preserve"> di SMP </w:t>
      </w:r>
      <w:proofErr w:type="spellStart"/>
      <w:r w:rsidRPr="00516CC8">
        <w:rPr>
          <w:rFonts w:asciiTheme="majorBidi" w:hAnsiTheme="majorBidi" w:cstheme="majorBidi"/>
          <w:sz w:val="24"/>
          <w:szCs w:val="24"/>
          <w:lang w:val="en-US"/>
        </w:rPr>
        <w:t>Negeri</w:t>
      </w:r>
      <w:proofErr w:type="spellEnd"/>
      <w:r w:rsidRPr="00516CC8">
        <w:rPr>
          <w:rFonts w:asciiTheme="majorBidi" w:hAnsiTheme="majorBidi" w:cstheme="majorBidi"/>
          <w:sz w:val="24"/>
          <w:szCs w:val="24"/>
          <w:lang w:val="en-US"/>
        </w:rPr>
        <w:t xml:space="preserve"> 5 Bandar Lampung </w:t>
      </w:r>
      <w:proofErr w:type="spellStart"/>
      <w:r w:rsidRPr="00516CC8">
        <w:rPr>
          <w:rFonts w:asciiTheme="majorBidi" w:hAnsiTheme="majorBidi" w:cstheme="majorBidi"/>
          <w:sz w:val="24"/>
          <w:szCs w:val="24"/>
          <w:lang w:val="en-US"/>
        </w:rPr>
        <w:t>dapat</w:t>
      </w:r>
      <w:proofErr w:type="spellEnd"/>
      <w:r w:rsidRPr="00516CC8">
        <w:rPr>
          <w:rFonts w:asciiTheme="majorBidi" w:hAnsiTheme="majorBidi" w:cstheme="majorBidi"/>
          <w:sz w:val="24"/>
          <w:szCs w:val="24"/>
          <w:lang w:val="en-US"/>
        </w:rPr>
        <w:t xml:space="preserve"> </w:t>
      </w:r>
      <w:proofErr w:type="spellStart"/>
      <w:r w:rsidRPr="00516CC8">
        <w:rPr>
          <w:rFonts w:asciiTheme="majorBidi" w:hAnsiTheme="majorBidi" w:cstheme="majorBidi"/>
          <w:sz w:val="24"/>
          <w:szCs w:val="24"/>
          <w:lang w:val="en-US"/>
        </w:rPr>
        <w:t>diterima</w:t>
      </w:r>
      <w:proofErr w:type="spellEnd"/>
      <w:r w:rsidRPr="00516CC8">
        <w:rPr>
          <w:rFonts w:asciiTheme="majorBidi" w:hAnsiTheme="majorBidi" w:cstheme="majorBidi"/>
          <w:sz w:val="24"/>
          <w:szCs w:val="24"/>
          <w:lang w:val="en-US"/>
        </w:rPr>
        <w:t>.</w:t>
      </w:r>
    </w:p>
    <w:p w:rsidR="00516CC8" w:rsidRPr="00516CC8" w:rsidRDefault="00516CC8" w:rsidP="001931CB">
      <w:pPr>
        <w:pStyle w:val="ListParagraph"/>
        <w:spacing w:after="96"/>
        <w:ind w:right="141" w:firstLine="840"/>
        <w:contextualSpacing w:val="0"/>
        <w:rPr>
          <w:rFonts w:asciiTheme="majorBidi" w:hAnsiTheme="majorBidi" w:cstheme="majorBidi"/>
          <w:sz w:val="24"/>
          <w:szCs w:val="24"/>
          <w:lang w:val="en-US"/>
        </w:rPr>
      </w:pPr>
      <w:r w:rsidRPr="00516CC8">
        <w:rPr>
          <w:rFonts w:asciiTheme="majorBidi" w:hAnsiTheme="majorBidi" w:cstheme="majorBidi"/>
          <w:sz w:val="24"/>
          <w:szCs w:val="24"/>
          <w:lang w:val="en-US"/>
        </w:rPr>
        <w:tab/>
      </w:r>
      <w:r w:rsidRPr="00516CC8">
        <w:rPr>
          <w:rFonts w:asciiTheme="majorBidi" w:hAnsiTheme="majorBidi" w:cstheme="majorBidi"/>
          <w:sz w:val="24"/>
          <w:szCs w:val="24"/>
          <w:lang w:val="en-US"/>
        </w:rPr>
        <w:tab/>
      </w:r>
      <w:r w:rsidRPr="00516CC8">
        <w:rPr>
          <w:rFonts w:asciiTheme="majorBidi" w:hAnsiTheme="majorBidi" w:cstheme="majorBidi"/>
          <w:sz w:val="24"/>
          <w:szCs w:val="24"/>
          <w:lang w:val="en-US"/>
        </w:rPr>
        <w:tab/>
      </w:r>
      <w:r w:rsidRPr="00516CC8">
        <w:rPr>
          <w:rFonts w:asciiTheme="majorBidi" w:hAnsiTheme="majorBidi" w:cstheme="majorBidi"/>
          <w:sz w:val="24"/>
          <w:szCs w:val="24"/>
          <w:lang w:val="en-US"/>
        </w:rPr>
        <w:tab/>
      </w:r>
      <w:proofErr w:type="spellStart"/>
      <w:r w:rsidRPr="00516CC8">
        <w:rPr>
          <w:rFonts w:asciiTheme="majorBidi" w:hAnsiTheme="majorBidi" w:cstheme="majorBidi"/>
          <w:sz w:val="24"/>
          <w:szCs w:val="24"/>
          <w:lang w:val="en-US"/>
        </w:rPr>
        <w:t>Tabel</w:t>
      </w:r>
      <w:proofErr w:type="spellEnd"/>
      <w:r w:rsidRPr="00516CC8">
        <w:rPr>
          <w:rFonts w:asciiTheme="majorBidi" w:hAnsiTheme="majorBidi" w:cstheme="majorBidi"/>
          <w:sz w:val="24"/>
          <w:szCs w:val="24"/>
          <w:lang w:val="en-US"/>
        </w:rPr>
        <w:t xml:space="preserve"> 2</w:t>
      </w:r>
    </w:p>
    <w:p w:rsidR="00E23D0B" w:rsidRPr="00516CC8" w:rsidRDefault="00E23D0B" w:rsidP="00E23D0B">
      <w:pPr>
        <w:spacing w:after="96"/>
        <w:ind w:left="142" w:right="141"/>
        <w:jc w:val="center"/>
        <w:rPr>
          <w:rFonts w:asciiTheme="majorBidi" w:hAnsiTheme="majorBidi" w:cstheme="majorBidi"/>
          <w:b/>
          <w:bCs/>
          <w:sz w:val="24"/>
          <w:szCs w:val="24"/>
        </w:rPr>
      </w:pPr>
      <w:r w:rsidRPr="00516CC8">
        <w:rPr>
          <w:rFonts w:asciiTheme="majorBidi" w:hAnsiTheme="majorBidi" w:cstheme="majorBidi"/>
          <w:sz w:val="24"/>
          <w:szCs w:val="24"/>
        </w:rPr>
        <w:t>Hasil Uji T</w:t>
      </w:r>
    </w:p>
    <w:tbl>
      <w:tblPr>
        <w:tblW w:w="93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2448"/>
        <w:gridCol w:w="1331"/>
        <w:gridCol w:w="1331"/>
        <w:gridCol w:w="1468"/>
        <w:gridCol w:w="1025"/>
        <w:gridCol w:w="1025"/>
      </w:tblGrid>
      <w:tr w:rsidR="00E23D0B" w:rsidRPr="00516CC8" w:rsidTr="00E23D0B">
        <w:trPr>
          <w:cantSplit/>
        </w:trPr>
        <w:tc>
          <w:tcPr>
            <w:tcW w:w="9363" w:type="dxa"/>
            <w:gridSpan w:val="7"/>
            <w:tcBorders>
              <w:top w:val="nil"/>
              <w:left w:val="nil"/>
              <w:bottom w:val="nil"/>
              <w:right w:val="nil"/>
            </w:tcBorders>
            <w:shd w:val="clear" w:color="auto" w:fill="FFFFFF"/>
            <w:vAlign w:val="center"/>
          </w:tcPr>
          <w:p w:rsidR="00E23D0B" w:rsidRPr="00516CC8" w:rsidRDefault="00E23D0B" w:rsidP="00350873">
            <w:pPr>
              <w:adjustRightInd w:val="0"/>
              <w:ind w:left="60" w:right="60"/>
              <w:jc w:val="center"/>
              <w:rPr>
                <w:rFonts w:asciiTheme="majorBidi" w:hAnsiTheme="majorBidi" w:cstheme="majorBidi"/>
                <w:color w:val="010205"/>
                <w:sz w:val="24"/>
                <w:szCs w:val="24"/>
              </w:rPr>
            </w:pPr>
            <w:r w:rsidRPr="00516CC8">
              <w:rPr>
                <w:rFonts w:asciiTheme="majorBidi" w:hAnsiTheme="majorBidi" w:cstheme="majorBidi"/>
                <w:b/>
                <w:bCs/>
                <w:color w:val="010205"/>
                <w:sz w:val="24"/>
                <w:szCs w:val="24"/>
              </w:rPr>
              <w:t>Coefficients</w:t>
            </w:r>
            <w:r w:rsidRPr="00516CC8">
              <w:rPr>
                <w:rFonts w:asciiTheme="majorBidi" w:hAnsiTheme="majorBidi" w:cstheme="majorBidi"/>
                <w:b/>
                <w:bCs/>
                <w:color w:val="010205"/>
                <w:sz w:val="24"/>
                <w:szCs w:val="24"/>
                <w:vertAlign w:val="superscript"/>
              </w:rPr>
              <w:t>a</w:t>
            </w:r>
          </w:p>
        </w:tc>
      </w:tr>
      <w:tr w:rsidR="00E23D0B" w:rsidRPr="00516CC8" w:rsidTr="00E23D0B">
        <w:trPr>
          <w:cantSplit/>
        </w:trPr>
        <w:tc>
          <w:tcPr>
            <w:tcW w:w="3183" w:type="dxa"/>
            <w:gridSpan w:val="2"/>
            <w:vMerge w:val="restart"/>
            <w:tcBorders>
              <w:top w:val="nil"/>
              <w:left w:val="nil"/>
              <w:bottom w:val="nil"/>
              <w:right w:val="nil"/>
            </w:tcBorders>
            <w:shd w:val="clear" w:color="auto" w:fill="FFFFFF"/>
            <w:vAlign w:val="bottom"/>
          </w:tcPr>
          <w:p w:rsidR="00E23D0B" w:rsidRPr="00516CC8" w:rsidRDefault="00E23D0B" w:rsidP="00350873">
            <w:pPr>
              <w:adjustRightInd w:val="0"/>
              <w:ind w:left="60" w:right="60"/>
              <w:rPr>
                <w:rFonts w:asciiTheme="majorBidi" w:hAnsiTheme="majorBidi" w:cstheme="majorBidi"/>
                <w:color w:val="264A60"/>
                <w:sz w:val="24"/>
                <w:szCs w:val="24"/>
              </w:rPr>
            </w:pPr>
            <w:r w:rsidRPr="00516CC8">
              <w:rPr>
                <w:rFonts w:asciiTheme="majorBidi" w:hAnsiTheme="majorBidi" w:cstheme="majorBidi"/>
                <w:color w:val="264A60"/>
                <w:sz w:val="24"/>
                <w:szCs w:val="24"/>
              </w:rPr>
              <w:t>Model</w:t>
            </w:r>
          </w:p>
        </w:tc>
        <w:tc>
          <w:tcPr>
            <w:tcW w:w="2662" w:type="dxa"/>
            <w:gridSpan w:val="2"/>
            <w:tcBorders>
              <w:top w:val="nil"/>
              <w:left w:val="nil"/>
              <w:bottom w:val="nil"/>
              <w:right w:val="single" w:sz="8" w:space="0" w:color="E0E0E0"/>
            </w:tcBorders>
            <w:shd w:val="clear" w:color="auto" w:fill="FFFFFF"/>
            <w:vAlign w:val="bottom"/>
          </w:tcPr>
          <w:p w:rsidR="00E23D0B" w:rsidRPr="00516CC8" w:rsidRDefault="00E23D0B" w:rsidP="00350873">
            <w:pPr>
              <w:adjustRightInd w:val="0"/>
              <w:ind w:left="60" w:right="60"/>
              <w:jc w:val="center"/>
              <w:rPr>
                <w:rFonts w:asciiTheme="majorBidi" w:hAnsiTheme="majorBidi" w:cstheme="majorBidi"/>
                <w:color w:val="264A60"/>
                <w:sz w:val="24"/>
                <w:szCs w:val="24"/>
              </w:rPr>
            </w:pPr>
            <w:r w:rsidRPr="00516CC8">
              <w:rPr>
                <w:rFonts w:asciiTheme="majorBidi" w:hAnsiTheme="majorBidi" w:cstheme="majorBidi"/>
                <w:color w:val="264A60"/>
                <w:sz w:val="24"/>
                <w:szCs w:val="24"/>
              </w:rPr>
              <w:t>Unstandardized Coefficients</w:t>
            </w:r>
          </w:p>
        </w:tc>
        <w:tc>
          <w:tcPr>
            <w:tcW w:w="1468" w:type="dxa"/>
            <w:tcBorders>
              <w:top w:val="nil"/>
              <w:left w:val="single" w:sz="8" w:space="0" w:color="E0E0E0"/>
              <w:bottom w:val="nil"/>
              <w:right w:val="single" w:sz="8" w:space="0" w:color="E0E0E0"/>
            </w:tcBorders>
            <w:shd w:val="clear" w:color="auto" w:fill="FFFFFF"/>
            <w:vAlign w:val="bottom"/>
          </w:tcPr>
          <w:p w:rsidR="00E23D0B" w:rsidRPr="00516CC8" w:rsidRDefault="00E23D0B" w:rsidP="00350873">
            <w:pPr>
              <w:adjustRightInd w:val="0"/>
              <w:ind w:left="60" w:right="60"/>
              <w:jc w:val="center"/>
              <w:rPr>
                <w:rFonts w:asciiTheme="majorBidi" w:hAnsiTheme="majorBidi" w:cstheme="majorBidi"/>
                <w:color w:val="264A60"/>
                <w:sz w:val="24"/>
                <w:szCs w:val="24"/>
              </w:rPr>
            </w:pPr>
            <w:r w:rsidRPr="00516CC8">
              <w:rPr>
                <w:rFonts w:asciiTheme="majorBidi" w:hAnsiTheme="majorBidi" w:cstheme="majorBidi"/>
                <w:color w:val="264A60"/>
                <w:sz w:val="24"/>
                <w:szCs w:val="24"/>
              </w:rPr>
              <w:t>Standardized Coefficients</w:t>
            </w:r>
          </w:p>
        </w:tc>
        <w:tc>
          <w:tcPr>
            <w:tcW w:w="1025" w:type="dxa"/>
            <w:vMerge w:val="restart"/>
            <w:tcBorders>
              <w:top w:val="nil"/>
              <w:left w:val="single" w:sz="8" w:space="0" w:color="E0E0E0"/>
              <w:bottom w:val="nil"/>
              <w:right w:val="single" w:sz="8" w:space="0" w:color="E0E0E0"/>
            </w:tcBorders>
            <w:shd w:val="clear" w:color="auto" w:fill="FFFFFF"/>
            <w:vAlign w:val="bottom"/>
          </w:tcPr>
          <w:p w:rsidR="00E23D0B" w:rsidRPr="00516CC8" w:rsidRDefault="00E23D0B" w:rsidP="00350873">
            <w:pPr>
              <w:adjustRightInd w:val="0"/>
              <w:ind w:left="60" w:right="60"/>
              <w:jc w:val="center"/>
              <w:rPr>
                <w:rFonts w:asciiTheme="majorBidi" w:hAnsiTheme="majorBidi" w:cstheme="majorBidi"/>
                <w:color w:val="264A60"/>
                <w:sz w:val="24"/>
                <w:szCs w:val="24"/>
              </w:rPr>
            </w:pPr>
            <w:r w:rsidRPr="00516CC8">
              <w:rPr>
                <w:rFonts w:asciiTheme="majorBidi" w:hAnsiTheme="majorBidi" w:cstheme="majorBidi"/>
                <w:color w:val="264A60"/>
                <w:sz w:val="24"/>
                <w:szCs w:val="24"/>
              </w:rPr>
              <w:t>t</w:t>
            </w:r>
          </w:p>
        </w:tc>
        <w:tc>
          <w:tcPr>
            <w:tcW w:w="1025" w:type="dxa"/>
            <w:vMerge w:val="restart"/>
            <w:tcBorders>
              <w:top w:val="nil"/>
              <w:left w:val="single" w:sz="8" w:space="0" w:color="E0E0E0"/>
              <w:bottom w:val="nil"/>
              <w:right w:val="nil"/>
            </w:tcBorders>
            <w:shd w:val="clear" w:color="auto" w:fill="FFFFFF"/>
            <w:vAlign w:val="bottom"/>
          </w:tcPr>
          <w:p w:rsidR="00E23D0B" w:rsidRPr="00516CC8" w:rsidRDefault="00E23D0B" w:rsidP="00350873">
            <w:pPr>
              <w:adjustRightInd w:val="0"/>
              <w:ind w:left="60" w:right="60"/>
              <w:jc w:val="center"/>
              <w:rPr>
                <w:rFonts w:asciiTheme="majorBidi" w:hAnsiTheme="majorBidi" w:cstheme="majorBidi"/>
                <w:color w:val="264A60"/>
                <w:sz w:val="24"/>
                <w:szCs w:val="24"/>
              </w:rPr>
            </w:pPr>
            <w:r w:rsidRPr="00516CC8">
              <w:rPr>
                <w:rFonts w:asciiTheme="majorBidi" w:hAnsiTheme="majorBidi" w:cstheme="majorBidi"/>
                <w:color w:val="264A60"/>
                <w:sz w:val="24"/>
                <w:szCs w:val="24"/>
              </w:rPr>
              <w:t>Sig.</w:t>
            </w:r>
          </w:p>
        </w:tc>
      </w:tr>
      <w:tr w:rsidR="00E23D0B" w:rsidRPr="00516CC8" w:rsidTr="00E23D0B">
        <w:trPr>
          <w:cantSplit/>
        </w:trPr>
        <w:tc>
          <w:tcPr>
            <w:tcW w:w="3183" w:type="dxa"/>
            <w:gridSpan w:val="2"/>
            <w:vMerge/>
            <w:tcBorders>
              <w:top w:val="nil"/>
              <w:left w:val="nil"/>
              <w:bottom w:val="nil"/>
              <w:right w:val="nil"/>
            </w:tcBorders>
            <w:shd w:val="clear" w:color="auto" w:fill="FFFFFF"/>
            <w:vAlign w:val="bottom"/>
          </w:tcPr>
          <w:p w:rsidR="00E23D0B" w:rsidRPr="00516CC8" w:rsidRDefault="00E23D0B" w:rsidP="00350873">
            <w:pPr>
              <w:adjustRightInd w:val="0"/>
              <w:rPr>
                <w:rFonts w:asciiTheme="majorBidi" w:hAnsiTheme="majorBidi" w:cstheme="majorBidi"/>
                <w:color w:val="264A60"/>
                <w:sz w:val="24"/>
                <w:szCs w:val="24"/>
              </w:rPr>
            </w:pPr>
          </w:p>
        </w:tc>
        <w:tc>
          <w:tcPr>
            <w:tcW w:w="1331" w:type="dxa"/>
            <w:tcBorders>
              <w:top w:val="nil"/>
              <w:left w:val="nil"/>
              <w:bottom w:val="single" w:sz="8" w:space="0" w:color="152935"/>
              <w:right w:val="single" w:sz="8" w:space="0" w:color="E0E0E0"/>
            </w:tcBorders>
            <w:shd w:val="clear" w:color="auto" w:fill="FFFFFF"/>
            <w:vAlign w:val="bottom"/>
          </w:tcPr>
          <w:p w:rsidR="00E23D0B" w:rsidRPr="00516CC8" w:rsidRDefault="00E23D0B" w:rsidP="00350873">
            <w:pPr>
              <w:adjustRightInd w:val="0"/>
              <w:ind w:left="60" w:right="60"/>
              <w:jc w:val="center"/>
              <w:rPr>
                <w:rFonts w:asciiTheme="majorBidi" w:hAnsiTheme="majorBidi" w:cstheme="majorBidi"/>
                <w:color w:val="264A60"/>
                <w:sz w:val="24"/>
                <w:szCs w:val="24"/>
              </w:rPr>
            </w:pPr>
            <w:r w:rsidRPr="00516CC8">
              <w:rPr>
                <w:rFonts w:asciiTheme="majorBidi" w:hAnsiTheme="majorBidi" w:cstheme="majorBidi"/>
                <w:color w:val="264A60"/>
                <w:sz w:val="24"/>
                <w:szCs w:val="24"/>
              </w:rPr>
              <w:t>B</w:t>
            </w:r>
          </w:p>
        </w:tc>
        <w:tc>
          <w:tcPr>
            <w:tcW w:w="1331" w:type="dxa"/>
            <w:tcBorders>
              <w:top w:val="nil"/>
              <w:left w:val="single" w:sz="8" w:space="0" w:color="E0E0E0"/>
              <w:bottom w:val="single" w:sz="8" w:space="0" w:color="152935"/>
              <w:right w:val="single" w:sz="8" w:space="0" w:color="E0E0E0"/>
            </w:tcBorders>
            <w:shd w:val="clear" w:color="auto" w:fill="FFFFFF"/>
            <w:vAlign w:val="bottom"/>
          </w:tcPr>
          <w:p w:rsidR="00E23D0B" w:rsidRPr="00516CC8" w:rsidRDefault="00E23D0B" w:rsidP="00350873">
            <w:pPr>
              <w:adjustRightInd w:val="0"/>
              <w:ind w:left="60" w:right="60"/>
              <w:jc w:val="center"/>
              <w:rPr>
                <w:rFonts w:asciiTheme="majorBidi" w:hAnsiTheme="majorBidi" w:cstheme="majorBidi"/>
                <w:color w:val="264A60"/>
                <w:sz w:val="24"/>
                <w:szCs w:val="24"/>
              </w:rPr>
            </w:pPr>
            <w:r w:rsidRPr="00516CC8">
              <w:rPr>
                <w:rFonts w:asciiTheme="majorBidi" w:hAnsiTheme="majorBidi" w:cstheme="majorBidi"/>
                <w:color w:val="264A60"/>
                <w:sz w:val="24"/>
                <w:szCs w:val="24"/>
              </w:rPr>
              <w:t>Std. Error</w:t>
            </w:r>
          </w:p>
        </w:tc>
        <w:tc>
          <w:tcPr>
            <w:tcW w:w="1468" w:type="dxa"/>
            <w:tcBorders>
              <w:top w:val="nil"/>
              <w:left w:val="single" w:sz="8" w:space="0" w:color="E0E0E0"/>
              <w:bottom w:val="single" w:sz="8" w:space="0" w:color="152935"/>
              <w:right w:val="single" w:sz="8" w:space="0" w:color="E0E0E0"/>
            </w:tcBorders>
            <w:shd w:val="clear" w:color="auto" w:fill="FFFFFF"/>
            <w:vAlign w:val="bottom"/>
          </w:tcPr>
          <w:p w:rsidR="00E23D0B" w:rsidRPr="00516CC8" w:rsidRDefault="00E23D0B" w:rsidP="00350873">
            <w:pPr>
              <w:adjustRightInd w:val="0"/>
              <w:ind w:left="60" w:right="60"/>
              <w:jc w:val="center"/>
              <w:rPr>
                <w:rFonts w:asciiTheme="majorBidi" w:hAnsiTheme="majorBidi" w:cstheme="majorBidi"/>
                <w:color w:val="264A60"/>
                <w:sz w:val="24"/>
                <w:szCs w:val="24"/>
              </w:rPr>
            </w:pPr>
            <w:r w:rsidRPr="00516CC8">
              <w:rPr>
                <w:rFonts w:asciiTheme="majorBidi" w:hAnsiTheme="majorBidi" w:cstheme="majorBidi"/>
                <w:color w:val="264A60"/>
                <w:sz w:val="24"/>
                <w:szCs w:val="24"/>
              </w:rPr>
              <w:t>Beta</w:t>
            </w:r>
          </w:p>
        </w:tc>
        <w:tc>
          <w:tcPr>
            <w:tcW w:w="1025" w:type="dxa"/>
            <w:vMerge/>
            <w:tcBorders>
              <w:top w:val="nil"/>
              <w:left w:val="single" w:sz="8" w:space="0" w:color="E0E0E0"/>
              <w:bottom w:val="nil"/>
              <w:right w:val="single" w:sz="8" w:space="0" w:color="E0E0E0"/>
            </w:tcBorders>
            <w:shd w:val="clear" w:color="auto" w:fill="FFFFFF"/>
            <w:vAlign w:val="bottom"/>
          </w:tcPr>
          <w:p w:rsidR="00E23D0B" w:rsidRPr="00516CC8" w:rsidRDefault="00E23D0B" w:rsidP="00350873">
            <w:pPr>
              <w:adjustRightInd w:val="0"/>
              <w:rPr>
                <w:rFonts w:asciiTheme="majorBidi" w:hAnsiTheme="majorBidi" w:cstheme="majorBidi"/>
                <w:color w:val="264A60"/>
                <w:sz w:val="24"/>
                <w:szCs w:val="24"/>
              </w:rPr>
            </w:pPr>
          </w:p>
        </w:tc>
        <w:tc>
          <w:tcPr>
            <w:tcW w:w="1025" w:type="dxa"/>
            <w:vMerge/>
            <w:tcBorders>
              <w:top w:val="nil"/>
              <w:left w:val="single" w:sz="8" w:space="0" w:color="E0E0E0"/>
              <w:bottom w:val="nil"/>
              <w:right w:val="nil"/>
            </w:tcBorders>
            <w:shd w:val="clear" w:color="auto" w:fill="FFFFFF"/>
            <w:vAlign w:val="bottom"/>
          </w:tcPr>
          <w:p w:rsidR="00E23D0B" w:rsidRPr="00516CC8" w:rsidRDefault="00E23D0B" w:rsidP="00350873">
            <w:pPr>
              <w:adjustRightInd w:val="0"/>
              <w:rPr>
                <w:rFonts w:asciiTheme="majorBidi" w:hAnsiTheme="majorBidi" w:cstheme="majorBidi"/>
                <w:color w:val="264A60"/>
                <w:sz w:val="24"/>
                <w:szCs w:val="24"/>
              </w:rPr>
            </w:pPr>
          </w:p>
        </w:tc>
      </w:tr>
      <w:tr w:rsidR="00E23D0B" w:rsidRPr="00516CC8" w:rsidTr="00E23D0B">
        <w:trPr>
          <w:cantSplit/>
        </w:trPr>
        <w:tc>
          <w:tcPr>
            <w:tcW w:w="735" w:type="dxa"/>
            <w:vMerge w:val="restart"/>
            <w:tcBorders>
              <w:top w:val="single" w:sz="8" w:space="0" w:color="152935"/>
              <w:left w:val="nil"/>
              <w:bottom w:val="single" w:sz="8" w:space="0" w:color="152935"/>
              <w:right w:val="nil"/>
            </w:tcBorders>
            <w:shd w:val="clear" w:color="auto" w:fill="E0E0E0"/>
          </w:tcPr>
          <w:p w:rsidR="00E23D0B" w:rsidRPr="00516CC8" w:rsidRDefault="00E23D0B" w:rsidP="00350873">
            <w:pPr>
              <w:adjustRightInd w:val="0"/>
              <w:ind w:left="60" w:right="60"/>
              <w:rPr>
                <w:rFonts w:asciiTheme="majorBidi" w:hAnsiTheme="majorBidi" w:cstheme="majorBidi"/>
                <w:color w:val="264A60"/>
                <w:sz w:val="24"/>
                <w:szCs w:val="24"/>
              </w:rPr>
            </w:pPr>
            <w:r w:rsidRPr="00516CC8">
              <w:rPr>
                <w:rFonts w:asciiTheme="majorBidi" w:hAnsiTheme="majorBidi" w:cstheme="majorBidi"/>
                <w:color w:val="264A60"/>
                <w:sz w:val="24"/>
                <w:szCs w:val="24"/>
              </w:rPr>
              <w:t>1</w:t>
            </w:r>
          </w:p>
        </w:tc>
        <w:tc>
          <w:tcPr>
            <w:tcW w:w="2448" w:type="dxa"/>
            <w:tcBorders>
              <w:top w:val="single" w:sz="8" w:space="0" w:color="152935"/>
              <w:left w:val="nil"/>
              <w:bottom w:val="single" w:sz="8" w:space="0" w:color="AEAEAE"/>
              <w:right w:val="nil"/>
            </w:tcBorders>
            <w:shd w:val="clear" w:color="auto" w:fill="E0E0E0"/>
          </w:tcPr>
          <w:p w:rsidR="00E23D0B" w:rsidRPr="00516CC8" w:rsidRDefault="00E23D0B" w:rsidP="00350873">
            <w:pPr>
              <w:adjustRightInd w:val="0"/>
              <w:ind w:left="60" w:right="60"/>
              <w:rPr>
                <w:rFonts w:asciiTheme="majorBidi" w:hAnsiTheme="majorBidi" w:cstheme="majorBidi"/>
                <w:color w:val="264A60"/>
                <w:sz w:val="24"/>
                <w:szCs w:val="24"/>
              </w:rPr>
            </w:pPr>
            <w:r w:rsidRPr="00516CC8">
              <w:rPr>
                <w:rFonts w:asciiTheme="majorBidi" w:hAnsiTheme="majorBidi" w:cstheme="majorBidi"/>
                <w:color w:val="264A60"/>
                <w:sz w:val="24"/>
                <w:szCs w:val="24"/>
              </w:rPr>
              <w:t>(Constant)</w:t>
            </w:r>
          </w:p>
        </w:tc>
        <w:tc>
          <w:tcPr>
            <w:tcW w:w="1331" w:type="dxa"/>
            <w:tcBorders>
              <w:top w:val="single" w:sz="8" w:space="0" w:color="152935"/>
              <w:left w:val="nil"/>
              <w:bottom w:val="single" w:sz="8" w:space="0" w:color="AEAEAE"/>
              <w:right w:val="single" w:sz="8" w:space="0" w:color="E0E0E0"/>
            </w:tcBorders>
            <w:shd w:val="clear" w:color="auto" w:fill="FFFFFF"/>
          </w:tcPr>
          <w:p w:rsidR="00E23D0B" w:rsidRPr="00516CC8" w:rsidRDefault="00E23D0B"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60.503</w:t>
            </w:r>
          </w:p>
        </w:tc>
        <w:tc>
          <w:tcPr>
            <w:tcW w:w="1331" w:type="dxa"/>
            <w:tcBorders>
              <w:top w:val="single" w:sz="8" w:space="0" w:color="152935"/>
              <w:left w:val="single" w:sz="8" w:space="0" w:color="E0E0E0"/>
              <w:bottom w:val="single" w:sz="8" w:space="0" w:color="AEAEAE"/>
              <w:right w:val="single" w:sz="8" w:space="0" w:color="E0E0E0"/>
            </w:tcBorders>
            <w:shd w:val="clear" w:color="auto" w:fill="FFFFFF"/>
          </w:tcPr>
          <w:p w:rsidR="00E23D0B" w:rsidRPr="00516CC8" w:rsidRDefault="00E23D0B"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7.859</w:t>
            </w:r>
          </w:p>
        </w:tc>
        <w:tc>
          <w:tcPr>
            <w:tcW w:w="1468"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E23D0B" w:rsidRPr="00516CC8" w:rsidRDefault="00E23D0B" w:rsidP="00350873">
            <w:pPr>
              <w:adjustRightInd w:val="0"/>
              <w:rPr>
                <w:rFonts w:asciiTheme="majorBidi" w:hAnsiTheme="majorBidi" w:cstheme="majorBidi"/>
                <w:sz w:val="24"/>
                <w:szCs w:val="24"/>
              </w:rPr>
            </w:pP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rsidR="00E23D0B" w:rsidRPr="00516CC8" w:rsidRDefault="00E23D0B"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7.699</w:t>
            </w:r>
          </w:p>
        </w:tc>
        <w:tc>
          <w:tcPr>
            <w:tcW w:w="1025" w:type="dxa"/>
            <w:tcBorders>
              <w:top w:val="single" w:sz="8" w:space="0" w:color="152935"/>
              <w:left w:val="single" w:sz="8" w:space="0" w:color="E0E0E0"/>
              <w:bottom w:val="single" w:sz="8" w:space="0" w:color="AEAEAE"/>
              <w:right w:val="nil"/>
            </w:tcBorders>
            <w:shd w:val="clear" w:color="auto" w:fill="FFFFFF"/>
          </w:tcPr>
          <w:p w:rsidR="00E23D0B" w:rsidRPr="00516CC8" w:rsidRDefault="00E23D0B"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.000</w:t>
            </w:r>
          </w:p>
        </w:tc>
      </w:tr>
      <w:tr w:rsidR="00E23D0B" w:rsidRPr="00516CC8" w:rsidTr="00E23D0B">
        <w:trPr>
          <w:cantSplit/>
        </w:trPr>
        <w:tc>
          <w:tcPr>
            <w:tcW w:w="735" w:type="dxa"/>
            <w:vMerge/>
            <w:tcBorders>
              <w:top w:val="single" w:sz="8" w:space="0" w:color="152935"/>
              <w:left w:val="nil"/>
              <w:bottom w:val="single" w:sz="8" w:space="0" w:color="152935"/>
              <w:right w:val="nil"/>
            </w:tcBorders>
            <w:shd w:val="clear" w:color="auto" w:fill="E0E0E0"/>
          </w:tcPr>
          <w:p w:rsidR="00E23D0B" w:rsidRPr="00516CC8" w:rsidRDefault="00E23D0B" w:rsidP="00350873">
            <w:pPr>
              <w:adjustRightInd w:val="0"/>
              <w:rPr>
                <w:rFonts w:asciiTheme="majorBidi" w:hAnsiTheme="majorBidi" w:cstheme="majorBidi"/>
                <w:color w:val="010205"/>
                <w:sz w:val="24"/>
                <w:szCs w:val="24"/>
              </w:rPr>
            </w:pPr>
          </w:p>
        </w:tc>
        <w:tc>
          <w:tcPr>
            <w:tcW w:w="2448" w:type="dxa"/>
            <w:tcBorders>
              <w:top w:val="single" w:sz="8" w:space="0" w:color="AEAEAE"/>
              <w:left w:val="nil"/>
              <w:bottom w:val="single" w:sz="8" w:space="0" w:color="152935"/>
              <w:right w:val="nil"/>
            </w:tcBorders>
            <w:shd w:val="clear" w:color="auto" w:fill="E0E0E0"/>
          </w:tcPr>
          <w:p w:rsidR="00E23D0B" w:rsidRPr="00516CC8" w:rsidRDefault="00E23D0B" w:rsidP="00350873">
            <w:pPr>
              <w:adjustRightInd w:val="0"/>
              <w:ind w:left="60" w:right="60"/>
              <w:rPr>
                <w:rFonts w:asciiTheme="majorBidi" w:hAnsiTheme="majorBidi" w:cstheme="majorBidi"/>
                <w:color w:val="264A60"/>
                <w:sz w:val="24"/>
                <w:szCs w:val="24"/>
              </w:rPr>
            </w:pPr>
            <w:r w:rsidRPr="00516CC8">
              <w:rPr>
                <w:rFonts w:asciiTheme="majorBidi" w:hAnsiTheme="majorBidi" w:cstheme="majorBidi"/>
                <w:color w:val="264A60"/>
                <w:sz w:val="24"/>
                <w:szCs w:val="24"/>
              </w:rPr>
              <w:t>Konseling_Kelompok_Teknik_Reward_Punishment</w:t>
            </w:r>
          </w:p>
        </w:tc>
        <w:tc>
          <w:tcPr>
            <w:tcW w:w="1331" w:type="dxa"/>
            <w:tcBorders>
              <w:top w:val="single" w:sz="8" w:space="0" w:color="AEAEAE"/>
              <w:left w:val="nil"/>
              <w:bottom w:val="single" w:sz="8" w:space="0" w:color="152935"/>
              <w:right w:val="single" w:sz="8" w:space="0" w:color="E0E0E0"/>
            </w:tcBorders>
            <w:shd w:val="clear" w:color="auto" w:fill="FFFFFF"/>
          </w:tcPr>
          <w:p w:rsidR="00E23D0B" w:rsidRPr="00516CC8" w:rsidRDefault="00E23D0B"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.314</w:t>
            </w:r>
          </w:p>
        </w:tc>
        <w:tc>
          <w:tcPr>
            <w:tcW w:w="1331" w:type="dxa"/>
            <w:tcBorders>
              <w:top w:val="single" w:sz="8" w:space="0" w:color="AEAEAE"/>
              <w:left w:val="single" w:sz="8" w:space="0" w:color="E0E0E0"/>
              <w:bottom w:val="single" w:sz="8" w:space="0" w:color="152935"/>
              <w:right w:val="single" w:sz="8" w:space="0" w:color="E0E0E0"/>
            </w:tcBorders>
            <w:shd w:val="clear" w:color="auto" w:fill="FFFFFF"/>
          </w:tcPr>
          <w:p w:rsidR="00E23D0B" w:rsidRPr="00516CC8" w:rsidRDefault="00E23D0B"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.090</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rsidR="00E23D0B" w:rsidRPr="00516CC8" w:rsidRDefault="00E23D0B"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.580</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rsidR="00E23D0B" w:rsidRPr="00516CC8" w:rsidRDefault="00E23D0B"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3.485</w:t>
            </w:r>
          </w:p>
        </w:tc>
        <w:tc>
          <w:tcPr>
            <w:tcW w:w="1025" w:type="dxa"/>
            <w:tcBorders>
              <w:top w:val="single" w:sz="8" w:space="0" w:color="AEAEAE"/>
              <w:left w:val="single" w:sz="8" w:space="0" w:color="E0E0E0"/>
              <w:bottom w:val="single" w:sz="8" w:space="0" w:color="152935"/>
              <w:right w:val="nil"/>
            </w:tcBorders>
            <w:shd w:val="clear" w:color="auto" w:fill="FFFFFF"/>
          </w:tcPr>
          <w:p w:rsidR="00E23D0B" w:rsidRPr="00516CC8" w:rsidRDefault="00E23D0B" w:rsidP="00350873">
            <w:pPr>
              <w:adjustRightInd w:val="0"/>
              <w:ind w:left="60" w:right="60"/>
              <w:jc w:val="right"/>
              <w:rPr>
                <w:rFonts w:asciiTheme="majorBidi" w:hAnsiTheme="majorBidi" w:cstheme="majorBidi"/>
                <w:color w:val="010205"/>
                <w:sz w:val="24"/>
                <w:szCs w:val="24"/>
              </w:rPr>
            </w:pPr>
            <w:r w:rsidRPr="00516CC8">
              <w:rPr>
                <w:rFonts w:asciiTheme="majorBidi" w:hAnsiTheme="majorBidi" w:cstheme="majorBidi"/>
                <w:color w:val="010205"/>
                <w:sz w:val="24"/>
                <w:szCs w:val="24"/>
              </w:rPr>
              <w:t>.002</w:t>
            </w:r>
          </w:p>
        </w:tc>
      </w:tr>
      <w:tr w:rsidR="00E23D0B" w:rsidRPr="00516CC8" w:rsidTr="00E23D0B">
        <w:trPr>
          <w:cantSplit/>
        </w:trPr>
        <w:tc>
          <w:tcPr>
            <w:tcW w:w="9363" w:type="dxa"/>
            <w:gridSpan w:val="7"/>
            <w:tcBorders>
              <w:top w:val="nil"/>
              <w:left w:val="nil"/>
              <w:bottom w:val="nil"/>
              <w:right w:val="nil"/>
            </w:tcBorders>
            <w:shd w:val="clear" w:color="auto" w:fill="FFFFFF"/>
          </w:tcPr>
          <w:p w:rsidR="00E23D0B" w:rsidRPr="00494461" w:rsidRDefault="00E23D0B" w:rsidP="00494461">
            <w:pPr>
              <w:pStyle w:val="ListParagraph"/>
              <w:numPr>
                <w:ilvl w:val="0"/>
                <w:numId w:val="3"/>
              </w:numPr>
              <w:adjustRightInd w:val="0"/>
              <w:ind w:right="60"/>
              <w:rPr>
                <w:rFonts w:asciiTheme="majorBidi" w:hAnsiTheme="majorBidi" w:cstheme="majorBidi"/>
                <w:color w:val="010205"/>
                <w:sz w:val="24"/>
                <w:szCs w:val="24"/>
              </w:rPr>
            </w:pPr>
            <w:r w:rsidRPr="00516CC8">
              <w:rPr>
                <w:rFonts w:asciiTheme="majorBidi" w:hAnsiTheme="majorBidi" w:cstheme="majorBidi"/>
                <w:color w:val="010205"/>
                <w:sz w:val="24"/>
                <w:szCs w:val="24"/>
              </w:rPr>
              <w:t xml:space="preserve">Dependent Variable: </w:t>
            </w:r>
            <w:proofErr w:type="spellStart"/>
            <w:r w:rsidRPr="00516CC8">
              <w:rPr>
                <w:rFonts w:asciiTheme="majorBidi" w:hAnsiTheme="majorBidi" w:cstheme="majorBidi"/>
                <w:color w:val="010205"/>
                <w:sz w:val="24"/>
                <w:szCs w:val="24"/>
              </w:rPr>
              <w:t>Pelanggaran_Tata_Tertib_Sekolah</w:t>
            </w:r>
            <w:proofErr w:type="spellEnd"/>
          </w:p>
        </w:tc>
      </w:tr>
    </w:tbl>
    <w:p w:rsidR="00E23D0B" w:rsidRPr="00516CC8" w:rsidRDefault="00E23D0B" w:rsidP="00E23D0B">
      <w:pPr>
        <w:adjustRightInd w:val="0"/>
        <w:spacing w:after="96"/>
        <w:ind w:left="851" w:right="141" w:firstLine="709"/>
        <w:jc w:val="both"/>
        <w:rPr>
          <w:rFonts w:asciiTheme="majorBidi" w:hAnsiTheme="majorBidi" w:cstheme="majorBidi"/>
          <w:sz w:val="24"/>
          <w:szCs w:val="24"/>
        </w:rPr>
      </w:pPr>
      <w:r w:rsidRPr="00516CC8">
        <w:rPr>
          <w:rFonts w:asciiTheme="majorBidi" w:hAnsiTheme="majorBidi" w:cstheme="majorBidi"/>
          <w:sz w:val="24"/>
          <w:szCs w:val="24"/>
        </w:rPr>
        <w:t>Uji hipotesis atau uji pengaruh berfungsi untuk mengetahui apakah koefisien regresi itu signifikan atau tidak.</w:t>
      </w:r>
    </w:p>
    <w:p w:rsidR="00E23D0B" w:rsidRPr="00516CC8" w:rsidRDefault="00E23D0B" w:rsidP="00494461">
      <w:pPr>
        <w:tabs>
          <w:tab w:val="left" w:pos="851"/>
        </w:tabs>
        <w:adjustRightInd w:val="0"/>
        <w:spacing w:after="96"/>
        <w:ind w:left="851" w:right="141" w:hanging="851"/>
        <w:jc w:val="both"/>
        <w:rPr>
          <w:rFonts w:asciiTheme="majorBidi" w:hAnsiTheme="majorBidi" w:cstheme="majorBidi"/>
          <w:i/>
          <w:iCs/>
          <w:sz w:val="24"/>
          <w:szCs w:val="24"/>
        </w:rPr>
      </w:pPr>
      <w:r w:rsidRPr="00516CC8">
        <w:rPr>
          <w:rFonts w:asciiTheme="majorBidi" w:hAnsiTheme="majorBidi" w:cstheme="majorBidi"/>
          <w:i/>
          <w:iCs/>
          <w:sz w:val="24"/>
          <w:szCs w:val="24"/>
        </w:rPr>
        <w:tab/>
        <w:t>H1 = ada pengaruh Teknik Reward  and Punishment (X1) dengan Pelanggaran Tata Tertib Sekolah (Y )</w:t>
      </w:r>
    </w:p>
    <w:p w:rsidR="00662929" w:rsidRPr="00516CC8" w:rsidRDefault="00662929" w:rsidP="00494461">
      <w:pPr>
        <w:pStyle w:val="ListParagraph"/>
        <w:spacing w:after="96"/>
        <w:ind w:left="567" w:right="140" w:firstLine="708"/>
        <w:contextualSpacing w:val="0"/>
        <w:rPr>
          <w:rFonts w:asciiTheme="majorBidi" w:hAnsiTheme="majorBidi" w:cstheme="majorBidi"/>
          <w:color w:val="000000"/>
          <w:sz w:val="24"/>
          <w:szCs w:val="24"/>
          <w:lang w:val="en-US"/>
        </w:rPr>
      </w:pPr>
      <w:r w:rsidRPr="00516CC8">
        <w:rPr>
          <w:rFonts w:asciiTheme="majorBidi" w:hAnsiTheme="majorBidi" w:cstheme="majorBidi"/>
          <w:color w:val="000000"/>
          <w:sz w:val="24"/>
          <w:szCs w:val="24"/>
          <w:lang w:val="id-ID"/>
        </w:rPr>
        <w:t xml:space="preserve">Berdasarkan hasil uji dan analisis diatas, dapat dinyatakan bahwa terdapat </w:t>
      </w:r>
      <w:r w:rsidRPr="00516CC8">
        <w:rPr>
          <w:rFonts w:asciiTheme="majorBidi" w:hAnsiTheme="majorBidi" w:cstheme="majorBidi"/>
          <w:bCs/>
          <w:color w:val="000000"/>
          <w:sz w:val="24"/>
          <w:szCs w:val="24"/>
          <w:lang w:val="id-ID"/>
        </w:rPr>
        <w:t xml:space="preserve">pengaruh </w:t>
      </w:r>
      <w:r w:rsidRPr="00516CC8">
        <w:rPr>
          <w:rFonts w:asciiTheme="majorBidi" w:hAnsiTheme="majorBidi" w:cstheme="majorBidi"/>
          <w:color w:val="000000"/>
          <w:sz w:val="24"/>
          <w:szCs w:val="24"/>
          <w:lang w:val="id-ID"/>
        </w:rPr>
        <w:t xml:space="preserve">teknik </w:t>
      </w:r>
      <w:r w:rsidRPr="00516CC8">
        <w:rPr>
          <w:rFonts w:asciiTheme="majorBidi" w:hAnsiTheme="majorBidi" w:cstheme="majorBidi"/>
          <w:i/>
          <w:iCs/>
          <w:color w:val="000000"/>
          <w:sz w:val="24"/>
          <w:szCs w:val="24"/>
          <w:lang w:val="id-ID"/>
        </w:rPr>
        <w:t>Reward</w:t>
      </w:r>
      <w:r w:rsidRPr="00516CC8">
        <w:rPr>
          <w:rFonts w:asciiTheme="majorBidi" w:hAnsiTheme="majorBidi" w:cstheme="majorBidi"/>
          <w:color w:val="000000"/>
          <w:sz w:val="24"/>
          <w:szCs w:val="24"/>
          <w:lang w:val="id-ID"/>
        </w:rPr>
        <w:t xml:space="preserve"> </w:t>
      </w:r>
      <w:r w:rsidRPr="00516CC8">
        <w:rPr>
          <w:rFonts w:asciiTheme="majorBidi" w:hAnsiTheme="majorBidi" w:cstheme="majorBidi"/>
          <w:i/>
          <w:iCs/>
          <w:color w:val="000000"/>
          <w:sz w:val="24"/>
          <w:szCs w:val="24"/>
          <w:lang w:val="id-ID"/>
        </w:rPr>
        <w:t>and</w:t>
      </w:r>
      <w:r w:rsidRPr="00516CC8">
        <w:rPr>
          <w:rFonts w:asciiTheme="majorBidi" w:hAnsiTheme="majorBidi" w:cstheme="majorBidi"/>
          <w:color w:val="000000"/>
          <w:sz w:val="24"/>
          <w:szCs w:val="24"/>
          <w:lang w:val="id-ID"/>
        </w:rPr>
        <w:t xml:space="preserve"> </w:t>
      </w:r>
      <w:r w:rsidRPr="00516CC8">
        <w:rPr>
          <w:rFonts w:asciiTheme="majorBidi" w:hAnsiTheme="majorBidi" w:cstheme="majorBidi"/>
          <w:i/>
          <w:iCs/>
          <w:color w:val="000000"/>
          <w:sz w:val="24"/>
          <w:szCs w:val="24"/>
          <w:lang w:val="id-ID"/>
        </w:rPr>
        <w:t>Punishment</w:t>
      </w:r>
      <w:r w:rsidRPr="00516CC8">
        <w:rPr>
          <w:rFonts w:asciiTheme="majorBidi" w:hAnsiTheme="majorBidi" w:cstheme="majorBidi"/>
          <w:color w:val="000000"/>
          <w:sz w:val="24"/>
          <w:szCs w:val="24"/>
          <w:lang w:val="id-ID"/>
        </w:rPr>
        <w:t xml:space="preserve"> untuk mereduksi pelanggaran tata tertib di sekolah pada peserta didik kelas VIII Di SMP Negeri 5 Bandar Lampung. hal ini memiliki kesesuaian dengan teori yang menyebutkan bahwa hukuman juga dapat diartikan pemberian sesuatu yang tidak menyenangkan, karena seorang tidak melakukan apa yang diharapkan. </w:t>
      </w:r>
      <w:r w:rsidRPr="00516CC8">
        <w:rPr>
          <w:rFonts w:asciiTheme="majorBidi" w:hAnsiTheme="majorBidi" w:cstheme="majorBidi"/>
          <w:color w:val="000000"/>
          <w:sz w:val="24"/>
          <w:szCs w:val="24"/>
        </w:rPr>
        <w:t>Pemberian hukuman akan membuat seseorang menjadi kapok artinya tidak akan melakukan yang serupa lagi.</w:t>
      </w:r>
      <w:r w:rsidRPr="00516CC8">
        <w:rPr>
          <w:rStyle w:val="FootnoteReference"/>
          <w:rFonts w:asciiTheme="majorBidi" w:hAnsiTheme="majorBidi" w:cstheme="majorBidi"/>
          <w:color w:val="000000"/>
          <w:sz w:val="24"/>
          <w:szCs w:val="24"/>
        </w:rPr>
        <w:footnoteReference w:id="17"/>
      </w:r>
      <w:r w:rsidRPr="00516CC8">
        <w:rPr>
          <w:rFonts w:asciiTheme="majorBidi" w:hAnsiTheme="majorBidi" w:cstheme="majorBidi"/>
          <w:color w:val="000000"/>
          <w:sz w:val="24"/>
          <w:szCs w:val="24"/>
        </w:rPr>
        <w:t xml:space="preserve"> Menurut Arikunto, hadiah adalah sesuatu yang diberikan kepada orang lain karena sudah bertingkah laku sesuai dengan yang dikehendaki yakni mengikuti peraturan sekolah dan tata tertib yang sudah ditentukan.</w:t>
      </w:r>
      <w:r w:rsidRPr="00516CC8">
        <w:rPr>
          <w:rStyle w:val="FootnoteReference"/>
          <w:rFonts w:asciiTheme="majorBidi" w:hAnsiTheme="majorBidi" w:cstheme="majorBidi"/>
          <w:color w:val="000000"/>
          <w:sz w:val="24"/>
          <w:szCs w:val="24"/>
        </w:rPr>
        <w:footnoteReference w:id="18"/>
      </w:r>
    </w:p>
    <w:p w:rsidR="00662929" w:rsidRDefault="00662929" w:rsidP="00662929">
      <w:pPr>
        <w:pStyle w:val="ListParagraph"/>
        <w:spacing w:after="96"/>
        <w:ind w:left="567" w:right="140" w:firstLine="708"/>
        <w:contextualSpacing w:val="0"/>
        <w:rPr>
          <w:rFonts w:asciiTheme="majorBidi" w:hAnsiTheme="majorBidi" w:cstheme="majorBidi"/>
          <w:color w:val="000000"/>
          <w:sz w:val="24"/>
          <w:szCs w:val="24"/>
          <w:lang w:val="en-US"/>
        </w:rPr>
      </w:pPr>
      <w:r w:rsidRPr="00516CC8">
        <w:rPr>
          <w:rFonts w:asciiTheme="majorBidi" w:hAnsiTheme="majorBidi" w:cstheme="majorBidi"/>
          <w:color w:val="000000"/>
          <w:sz w:val="24"/>
          <w:szCs w:val="24"/>
        </w:rPr>
        <w:lastRenderedPageBreak/>
        <w:t>Hasil penelitian ini memiliki kesesuaian dengan hasil penelitian Pratiwi dkk bahwa Hasil pretest dan posttest yang diperoleh Z hitung = 2.692 &lt; Z tabel 0.05 = 6, maka Ho ditolak dan Ha diterima, artinya pelanggaran tata tertib siswa di sekolah berkurang setelah diberikan konseling kelompok. Kesimpulan dalam penelitian ini adalah pelanggaran tata tertib siswa kelas VII SMP Negeri 3 Natar Tahun Pelajaran 2013/2014 berkurang setelah diberikan konseling kelompok.</w:t>
      </w:r>
      <w:r w:rsidRPr="00516CC8">
        <w:rPr>
          <w:rStyle w:val="FootnoteReference"/>
          <w:rFonts w:asciiTheme="majorBidi" w:hAnsiTheme="majorBidi" w:cstheme="majorBidi"/>
          <w:color w:val="000000"/>
          <w:sz w:val="24"/>
          <w:szCs w:val="24"/>
        </w:rPr>
        <w:footnoteReference w:id="19"/>
      </w:r>
      <w:r w:rsidRPr="00516CC8">
        <w:rPr>
          <w:rFonts w:asciiTheme="majorBidi" w:hAnsiTheme="majorBidi" w:cstheme="majorBidi"/>
          <w:color w:val="000000"/>
          <w:sz w:val="24"/>
          <w:szCs w:val="24"/>
        </w:rPr>
        <w:t xml:space="preserve"> Hasil penelitian lainnya yang dilakukan oleh Suliono dkk menunjukkan bahwa setelah pelaksanaan layanan konseling kelompok, ada penurunan kenakalan siswa terhdap pelanggaran tata tertib sekolah dari 24.75% menjadi 17.88%. sedangkan setelah diberikan layanan konseling individu menjadi penurunan yang lebih signifikan yaitu dari 17.88% menjadi 10.13%. dari keseluruhan hasil penelitian tentang pelaksanaan layanan konseling kelempok dan konseling individu (perorangan) terhadap pelanggaran tata tertib sekolah diperoleh kesimpulan bahwa penurunan tingkat kenakalan siswa terhadap pelanggaran tata tertib sekolah sebesar 14.62%.</w:t>
      </w:r>
      <w:r w:rsidRPr="00516CC8">
        <w:rPr>
          <w:rStyle w:val="FootnoteReference"/>
          <w:rFonts w:asciiTheme="majorBidi" w:hAnsiTheme="majorBidi" w:cstheme="majorBidi"/>
          <w:color w:val="000000"/>
          <w:sz w:val="24"/>
          <w:szCs w:val="24"/>
        </w:rPr>
        <w:footnoteReference w:id="20"/>
      </w:r>
    </w:p>
    <w:p w:rsidR="00516CC8" w:rsidRPr="00BC6611" w:rsidRDefault="00516CC8" w:rsidP="00494461">
      <w:pPr>
        <w:pStyle w:val="ListParagraph"/>
        <w:spacing w:after="96"/>
        <w:ind w:left="567" w:right="140" w:firstLine="708"/>
        <w:contextualSpacing w:val="0"/>
        <w:rPr>
          <w:rFonts w:ascii="Times New Roman" w:hAnsi="Times New Roman"/>
          <w:color w:val="000000"/>
          <w:sz w:val="24"/>
          <w:szCs w:val="24"/>
        </w:rPr>
      </w:pPr>
      <w:r w:rsidRPr="00BC6611">
        <w:rPr>
          <w:rFonts w:ascii="Times New Roman" w:hAnsi="Times New Roman"/>
          <w:color w:val="000000"/>
          <w:sz w:val="24"/>
          <w:szCs w:val="24"/>
        </w:rPr>
        <w:t xml:space="preserve">Pengaruh </w:t>
      </w:r>
      <w:proofErr w:type="spellStart"/>
      <w:r w:rsidRPr="00BC6611">
        <w:rPr>
          <w:rFonts w:ascii="Times New Roman" w:hAnsi="Times New Roman"/>
          <w:color w:val="000000"/>
          <w:sz w:val="24"/>
          <w:szCs w:val="24"/>
        </w:rPr>
        <w:t>teknik</w:t>
      </w:r>
      <w:proofErr w:type="spellEnd"/>
      <w:r w:rsidRPr="00BC6611">
        <w:rPr>
          <w:rFonts w:ascii="Times New Roman" w:hAnsi="Times New Roman"/>
          <w:color w:val="000000"/>
          <w:sz w:val="24"/>
          <w:szCs w:val="24"/>
        </w:rPr>
        <w:t xml:space="preserve"> </w:t>
      </w:r>
      <w:r w:rsidRPr="00BC6611">
        <w:rPr>
          <w:rFonts w:ascii="Times New Roman" w:hAnsi="Times New Roman"/>
          <w:i/>
          <w:iCs/>
          <w:color w:val="000000"/>
          <w:sz w:val="24"/>
          <w:szCs w:val="24"/>
        </w:rPr>
        <w:t>Reward</w:t>
      </w:r>
      <w:r w:rsidRPr="00BC6611">
        <w:rPr>
          <w:rFonts w:ascii="Times New Roman" w:hAnsi="Times New Roman"/>
          <w:color w:val="000000"/>
          <w:sz w:val="24"/>
          <w:szCs w:val="24"/>
        </w:rPr>
        <w:t xml:space="preserve"> </w:t>
      </w:r>
      <w:r w:rsidRPr="00BC6611">
        <w:rPr>
          <w:rFonts w:ascii="Times New Roman" w:hAnsi="Times New Roman"/>
          <w:i/>
          <w:iCs/>
          <w:color w:val="000000"/>
          <w:sz w:val="24"/>
          <w:szCs w:val="24"/>
        </w:rPr>
        <w:t>and</w:t>
      </w:r>
      <w:r w:rsidRPr="00BC6611">
        <w:rPr>
          <w:rFonts w:ascii="Times New Roman" w:hAnsi="Times New Roman"/>
          <w:color w:val="000000"/>
          <w:sz w:val="24"/>
          <w:szCs w:val="24"/>
        </w:rPr>
        <w:t xml:space="preserve"> </w:t>
      </w:r>
      <w:r w:rsidRPr="00BC6611">
        <w:rPr>
          <w:rFonts w:ascii="Times New Roman" w:hAnsi="Times New Roman"/>
          <w:i/>
          <w:iCs/>
          <w:color w:val="000000"/>
          <w:sz w:val="24"/>
          <w:szCs w:val="24"/>
        </w:rPr>
        <w:t>Punishment</w:t>
      </w:r>
      <w:r w:rsidRPr="00BC6611">
        <w:rPr>
          <w:rFonts w:ascii="Times New Roman" w:hAnsi="Times New Roman"/>
          <w:color w:val="000000"/>
          <w:sz w:val="24"/>
          <w:szCs w:val="24"/>
        </w:rPr>
        <w:t xml:space="preserve"> </w:t>
      </w:r>
      <w:r>
        <w:rPr>
          <w:rFonts w:ascii="Times New Roman" w:hAnsi="Times New Roman"/>
          <w:color w:val="000000"/>
          <w:sz w:val="24"/>
          <w:szCs w:val="24"/>
        </w:rPr>
        <w:t>untuk mereduksi</w:t>
      </w:r>
      <w:r w:rsidRPr="00BC6611">
        <w:rPr>
          <w:rFonts w:ascii="Times New Roman" w:hAnsi="Times New Roman"/>
          <w:color w:val="000000"/>
          <w:sz w:val="24"/>
          <w:szCs w:val="24"/>
        </w:rPr>
        <w:t xml:space="preserve"> pelanggaran tata tertib di sekolah pada peserta didik kelas VIII di SMP Negeri 5 Bandar Lampung dapat dianalisis dari beberapa aspek sebagai berikut:</w:t>
      </w:r>
    </w:p>
    <w:p w:rsidR="00516CC8" w:rsidRPr="00BC6611" w:rsidRDefault="00516CC8" w:rsidP="00516CC8">
      <w:pPr>
        <w:pStyle w:val="ListParagraph"/>
        <w:numPr>
          <w:ilvl w:val="0"/>
          <w:numId w:val="5"/>
        </w:numPr>
        <w:spacing w:after="96"/>
        <w:ind w:left="851" w:right="140" w:hanging="294"/>
        <w:contextualSpacing w:val="0"/>
        <w:rPr>
          <w:rFonts w:ascii="Times New Roman" w:hAnsi="Times New Roman"/>
          <w:color w:val="000000"/>
          <w:sz w:val="24"/>
          <w:szCs w:val="24"/>
        </w:rPr>
      </w:pPr>
      <w:r w:rsidRPr="00BC6611">
        <w:rPr>
          <w:rFonts w:ascii="Times New Roman" w:hAnsi="Times New Roman"/>
          <w:color w:val="000000"/>
          <w:sz w:val="24"/>
          <w:szCs w:val="24"/>
        </w:rPr>
        <w:t xml:space="preserve">Pengurangan pelanggaran dari empat jenis pelanggaran diantaranya terlambat datang ke sekolah,berpakaian tidak rapi saat di lingkugan sekolah, menggunakan </w:t>
      </w:r>
      <w:r w:rsidRPr="00BC6611">
        <w:rPr>
          <w:rFonts w:ascii="Times New Roman" w:hAnsi="Times New Roman"/>
          <w:i/>
          <w:iCs/>
          <w:color w:val="000000"/>
          <w:sz w:val="24"/>
          <w:szCs w:val="24"/>
        </w:rPr>
        <w:t xml:space="preserve">handphone </w:t>
      </w:r>
      <w:r w:rsidRPr="00BC6611">
        <w:rPr>
          <w:rFonts w:ascii="Times New Roman" w:hAnsi="Times New Roman"/>
          <w:color w:val="000000"/>
          <w:sz w:val="24"/>
          <w:szCs w:val="24"/>
        </w:rPr>
        <w:t xml:space="preserve">(HP), dan membolos, menjadi berkurang atau tidak lagi mengulang pelanggaran tersebut, teknik </w:t>
      </w:r>
      <w:r w:rsidRPr="00BC6611">
        <w:rPr>
          <w:rFonts w:ascii="Times New Roman" w:hAnsi="Times New Roman"/>
          <w:i/>
          <w:iCs/>
          <w:color w:val="000000"/>
          <w:sz w:val="24"/>
          <w:szCs w:val="24"/>
        </w:rPr>
        <w:t xml:space="preserve">Reward and Punishment </w:t>
      </w:r>
      <w:r w:rsidRPr="00BC6611">
        <w:rPr>
          <w:rFonts w:ascii="Times New Roman" w:hAnsi="Times New Roman"/>
          <w:color w:val="000000"/>
          <w:sz w:val="24"/>
          <w:szCs w:val="24"/>
        </w:rPr>
        <w:t xml:space="preserve">dalam layanan konseling kelompok dapat mendorong peserta didik untuk mematuhi tata tertib sekolah. </w:t>
      </w:r>
      <w:r w:rsidRPr="00BC6611">
        <w:rPr>
          <w:rFonts w:ascii="Times New Roman" w:hAnsi="Times New Roman"/>
          <w:i/>
          <w:iCs/>
          <w:color w:val="000000"/>
          <w:sz w:val="24"/>
          <w:szCs w:val="24"/>
        </w:rPr>
        <w:t>Reward</w:t>
      </w:r>
      <w:r w:rsidRPr="00BC6611">
        <w:rPr>
          <w:rFonts w:ascii="Times New Roman" w:hAnsi="Times New Roman"/>
          <w:color w:val="000000"/>
          <w:sz w:val="24"/>
          <w:szCs w:val="24"/>
        </w:rPr>
        <w:t xml:space="preserve"> (penghargaan) dapat memotivasi peserta didik untuk berperilaku sesuai dengan aturan, sedangkan </w:t>
      </w:r>
      <w:r w:rsidRPr="00BC6611">
        <w:rPr>
          <w:rFonts w:ascii="Times New Roman" w:hAnsi="Times New Roman"/>
          <w:i/>
          <w:iCs/>
          <w:color w:val="000000"/>
          <w:sz w:val="24"/>
          <w:szCs w:val="24"/>
        </w:rPr>
        <w:t>Punishment</w:t>
      </w:r>
      <w:r w:rsidRPr="00BC6611">
        <w:rPr>
          <w:rFonts w:ascii="Times New Roman" w:hAnsi="Times New Roman"/>
          <w:color w:val="000000"/>
          <w:sz w:val="24"/>
          <w:szCs w:val="24"/>
        </w:rPr>
        <w:t xml:space="preserve"> (hukuman) dapat memberikan efek jera bagi yang melanggar.</w:t>
      </w:r>
    </w:p>
    <w:p w:rsidR="00516CC8" w:rsidRPr="00BC6611" w:rsidRDefault="00516CC8" w:rsidP="00516CC8">
      <w:pPr>
        <w:pStyle w:val="ListParagraph"/>
        <w:numPr>
          <w:ilvl w:val="0"/>
          <w:numId w:val="5"/>
        </w:numPr>
        <w:spacing w:after="96"/>
        <w:ind w:left="851" w:right="140" w:hanging="294"/>
        <w:contextualSpacing w:val="0"/>
        <w:rPr>
          <w:rFonts w:ascii="Times New Roman" w:hAnsi="Times New Roman"/>
          <w:color w:val="000000"/>
          <w:sz w:val="24"/>
          <w:szCs w:val="24"/>
        </w:rPr>
      </w:pPr>
      <w:r w:rsidRPr="00BC6611">
        <w:rPr>
          <w:rFonts w:ascii="Times New Roman" w:hAnsi="Times New Roman"/>
          <w:color w:val="000000"/>
          <w:sz w:val="24"/>
          <w:szCs w:val="24"/>
        </w:rPr>
        <w:t>Peningkatan kesadaran diri (</w:t>
      </w:r>
      <w:r w:rsidRPr="00BC6611">
        <w:rPr>
          <w:rFonts w:ascii="Times New Roman" w:hAnsi="Times New Roman"/>
          <w:i/>
          <w:iCs/>
          <w:color w:val="000000"/>
          <w:sz w:val="24"/>
          <w:szCs w:val="24"/>
        </w:rPr>
        <w:t>self awareness</w:t>
      </w:r>
      <w:r w:rsidRPr="00BC6611">
        <w:rPr>
          <w:rFonts w:ascii="Times New Roman" w:hAnsi="Times New Roman"/>
          <w:color w:val="000000"/>
          <w:sz w:val="24"/>
          <w:szCs w:val="24"/>
        </w:rPr>
        <w:t xml:space="preserve">), melalui konseling kelompok, peserta didik diajak untuk merefleksikan perilaku mereka dan memahami dampak dari pelanggaran tata tertib. Dengan adanya </w:t>
      </w:r>
      <w:r w:rsidRPr="00BC6611">
        <w:rPr>
          <w:rFonts w:ascii="Times New Roman" w:hAnsi="Times New Roman"/>
          <w:i/>
          <w:iCs/>
          <w:color w:val="000000"/>
          <w:sz w:val="24"/>
          <w:szCs w:val="24"/>
        </w:rPr>
        <w:t>Reward</w:t>
      </w:r>
      <w:r w:rsidRPr="00BC6611">
        <w:rPr>
          <w:rFonts w:ascii="Times New Roman" w:hAnsi="Times New Roman"/>
          <w:color w:val="000000"/>
          <w:sz w:val="24"/>
          <w:szCs w:val="24"/>
        </w:rPr>
        <w:t xml:space="preserve">, peserta didik cenderung termotivasi untuk mempertahankan perilaku baik, sementara </w:t>
      </w:r>
      <w:r w:rsidRPr="00BC6611">
        <w:rPr>
          <w:rFonts w:ascii="Times New Roman" w:hAnsi="Times New Roman"/>
          <w:i/>
          <w:iCs/>
          <w:color w:val="000000"/>
          <w:sz w:val="24"/>
          <w:szCs w:val="24"/>
        </w:rPr>
        <w:t>Punishment</w:t>
      </w:r>
      <w:r w:rsidRPr="00BC6611">
        <w:rPr>
          <w:rFonts w:ascii="Times New Roman" w:hAnsi="Times New Roman"/>
          <w:color w:val="000000"/>
          <w:sz w:val="24"/>
          <w:szCs w:val="24"/>
        </w:rPr>
        <w:t xml:space="preserve"> membantu menegaskan pentingnya mematuhi aturan.</w:t>
      </w:r>
    </w:p>
    <w:p w:rsidR="00516CC8" w:rsidRPr="00BC6611" w:rsidRDefault="00516CC8" w:rsidP="00516CC8">
      <w:pPr>
        <w:pStyle w:val="ListParagraph"/>
        <w:numPr>
          <w:ilvl w:val="0"/>
          <w:numId w:val="5"/>
        </w:numPr>
        <w:spacing w:after="96"/>
        <w:ind w:left="851" w:right="140" w:hanging="294"/>
        <w:contextualSpacing w:val="0"/>
        <w:rPr>
          <w:rFonts w:ascii="Times New Roman" w:hAnsi="Times New Roman"/>
          <w:color w:val="000000"/>
          <w:sz w:val="24"/>
          <w:szCs w:val="24"/>
        </w:rPr>
      </w:pPr>
      <w:r w:rsidRPr="00BC6611">
        <w:rPr>
          <w:rFonts w:ascii="Times New Roman" w:hAnsi="Times New Roman"/>
          <w:color w:val="000000"/>
          <w:sz w:val="24"/>
          <w:szCs w:val="24"/>
        </w:rPr>
        <w:t xml:space="preserve">Pembentukan sikap positif, </w:t>
      </w:r>
      <w:r w:rsidRPr="00BC6611">
        <w:rPr>
          <w:rFonts w:ascii="Times New Roman" w:hAnsi="Times New Roman"/>
          <w:i/>
          <w:iCs/>
          <w:color w:val="000000"/>
          <w:sz w:val="24"/>
          <w:szCs w:val="24"/>
        </w:rPr>
        <w:t>Reward</w:t>
      </w:r>
      <w:r w:rsidRPr="00BC6611">
        <w:rPr>
          <w:rFonts w:ascii="Times New Roman" w:hAnsi="Times New Roman"/>
          <w:color w:val="000000"/>
          <w:sz w:val="24"/>
          <w:szCs w:val="24"/>
        </w:rPr>
        <w:t xml:space="preserve"> membantu dalam memperkuat sikap positif dan perilaku yang diinginkan, sementara punishment memberikan batasan yang jelas mengenai perilaku yang tidak dapat diterima. Konseling kelompok memungkinkan peserta didik untuk saling mendukung dan memberikan umpan balik, yang dapat mempercepat pembentukan sikap positif terhadap tata tertib.</w:t>
      </w:r>
    </w:p>
    <w:p w:rsidR="00516CC8" w:rsidRPr="00BC6611" w:rsidRDefault="00516CC8" w:rsidP="00516CC8">
      <w:pPr>
        <w:pStyle w:val="ListParagraph"/>
        <w:numPr>
          <w:ilvl w:val="0"/>
          <w:numId w:val="5"/>
        </w:numPr>
        <w:spacing w:after="96"/>
        <w:ind w:left="851" w:right="140" w:hanging="294"/>
        <w:contextualSpacing w:val="0"/>
        <w:rPr>
          <w:rFonts w:ascii="Times New Roman" w:hAnsi="Times New Roman"/>
          <w:color w:val="000000"/>
          <w:sz w:val="24"/>
          <w:szCs w:val="24"/>
        </w:rPr>
      </w:pPr>
      <w:r w:rsidRPr="00BC6611">
        <w:rPr>
          <w:rFonts w:ascii="Times New Roman" w:hAnsi="Times New Roman"/>
          <w:color w:val="000000"/>
          <w:sz w:val="24"/>
          <w:szCs w:val="24"/>
        </w:rPr>
        <w:lastRenderedPageBreak/>
        <w:t xml:space="preserve">Penurunan frekuensi pelanggaran, secara keseluruhan, penerapan </w:t>
      </w:r>
      <w:r w:rsidRPr="00BC6611">
        <w:rPr>
          <w:rFonts w:ascii="Times New Roman" w:hAnsi="Times New Roman"/>
          <w:i/>
          <w:iCs/>
          <w:color w:val="000000"/>
          <w:sz w:val="24"/>
          <w:szCs w:val="24"/>
        </w:rPr>
        <w:t>Reward</w:t>
      </w:r>
      <w:r w:rsidRPr="00BC6611">
        <w:rPr>
          <w:rFonts w:ascii="Times New Roman" w:hAnsi="Times New Roman"/>
          <w:color w:val="000000"/>
          <w:sz w:val="24"/>
          <w:szCs w:val="24"/>
        </w:rPr>
        <w:t xml:space="preserve"> </w:t>
      </w:r>
      <w:r w:rsidRPr="00BC6611">
        <w:rPr>
          <w:rFonts w:ascii="Times New Roman" w:hAnsi="Times New Roman"/>
          <w:i/>
          <w:iCs/>
          <w:color w:val="000000"/>
          <w:sz w:val="24"/>
          <w:szCs w:val="24"/>
        </w:rPr>
        <w:t>and</w:t>
      </w:r>
      <w:r w:rsidRPr="00BC6611">
        <w:rPr>
          <w:rFonts w:ascii="Times New Roman" w:hAnsi="Times New Roman"/>
          <w:color w:val="000000"/>
          <w:sz w:val="24"/>
          <w:szCs w:val="24"/>
        </w:rPr>
        <w:t xml:space="preserve"> </w:t>
      </w:r>
      <w:r w:rsidRPr="00BC6611">
        <w:rPr>
          <w:rFonts w:ascii="Times New Roman" w:hAnsi="Times New Roman"/>
          <w:i/>
          <w:iCs/>
          <w:color w:val="000000"/>
          <w:sz w:val="24"/>
          <w:szCs w:val="24"/>
        </w:rPr>
        <w:t>Punishment</w:t>
      </w:r>
      <w:r w:rsidRPr="00BC6611">
        <w:rPr>
          <w:rFonts w:ascii="Times New Roman" w:hAnsi="Times New Roman"/>
          <w:color w:val="000000"/>
          <w:sz w:val="24"/>
          <w:szCs w:val="24"/>
        </w:rPr>
        <w:t xml:space="preserve"> dalam konseling kelompok dapat berdampak signifikan dalam mengurangi frekuensi pelanggaran tata tertib. Peserta didik yang melihat konsekuensi dari tindakan mereka secara langsung melalui </w:t>
      </w:r>
      <w:r w:rsidRPr="00BC6611">
        <w:rPr>
          <w:rFonts w:ascii="Times New Roman" w:hAnsi="Times New Roman"/>
          <w:i/>
          <w:iCs/>
          <w:color w:val="000000"/>
          <w:sz w:val="24"/>
          <w:szCs w:val="24"/>
        </w:rPr>
        <w:t>Punishment</w:t>
      </w:r>
      <w:r w:rsidRPr="00BC6611">
        <w:rPr>
          <w:rFonts w:ascii="Times New Roman" w:hAnsi="Times New Roman"/>
          <w:color w:val="000000"/>
          <w:sz w:val="24"/>
          <w:szCs w:val="24"/>
        </w:rPr>
        <w:t xml:space="preserve"> atau penghargaan dari </w:t>
      </w:r>
      <w:r w:rsidRPr="00BC6611">
        <w:rPr>
          <w:rFonts w:ascii="Times New Roman" w:hAnsi="Times New Roman"/>
          <w:i/>
          <w:iCs/>
          <w:color w:val="000000"/>
          <w:sz w:val="24"/>
          <w:szCs w:val="24"/>
        </w:rPr>
        <w:t>Reward</w:t>
      </w:r>
      <w:r w:rsidRPr="00BC6611">
        <w:rPr>
          <w:rFonts w:ascii="Times New Roman" w:hAnsi="Times New Roman"/>
          <w:color w:val="000000"/>
          <w:sz w:val="24"/>
          <w:szCs w:val="24"/>
        </w:rPr>
        <w:t xml:space="preserve"> akan lebih berhati-hati dalam bertindak.</w:t>
      </w:r>
    </w:p>
    <w:p w:rsidR="00516CC8" w:rsidRPr="00516CC8" w:rsidRDefault="00516CC8" w:rsidP="00516CC8">
      <w:pPr>
        <w:pStyle w:val="ListParagraph"/>
        <w:numPr>
          <w:ilvl w:val="0"/>
          <w:numId w:val="5"/>
        </w:numPr>
        <w:spacing w:after="96"/>
        <w:ind w:left="851" w:right="140" w:hanging="294"/>
        <w:contextualSpacing w:val="0"/>
        <w:rPr>
          <w:rFonts w:ascii="Times New Roman" w:hAnsi="Times New Roman"/>
          <w:color w:val="000000"/>
          <w:sz w:val="24"/>
          <w:szCs w:val="24"/>
        </w:rPr>
      </w:pPr>
      <w:r w:rsidRPr="00BC6611">
        <w:rPr>
          <w:rFonts w:ascii="Times New Roman" w:hAnsi="Times New Roman"/>
          <w:color w:val="000000"/>
          <w:sz w:val="24"/>
          <w:szCs w:val="24"/>
        </w:rPr>
        <w:t xml:space="preserve">Pengaruh jangka panjang, jika diterapkan secara konsisten, teknik ini tidak hanya mengurangi pelanggaran saat ini tetapi juga berpotensi membentuk karakter peserta dalam jangka panjang. peserta didik akan belajar mengenai tanggung jawab dan konsekuensi dari setiap tindakan yang mereka ambil. </w:t>
      </w:r>
    </w:p>
    <w:p w:rsidR="00516CC8" w:rsidRDefault="00516CC8" w:rsidP="00516CC8">
      <w:pPr>
        <w:pStyle w:val="ListParagraph"/>
        <w:spacing w:after="96"/>
        <w:ind w:left="851" w:right="140"/>
        <w:contextualSpacing w:val="0"/>
        <w:rPr>
          <w:rFonts w:ascii="Times New Roman" w:hAnsi="Times New Roman"/>
          <w:color w:val="000000"/>
          <w:sz w:val="24"/>
          <w:szCs w:val="24"/>
          <w:lang w:val="en-US"/>
        </w:rPr>
      </w:pPr>
    </w:p>
    <w:p w:rsidR="00516CC8" w:rsidRDefault="00516CC8" w:rsidP="00516CC8">
      <w:pPr>
        <w:pStyle w:val="ListParagraph"/>
        <w:spacing w:after="96"/>
        <w:ind w:left="851" w:right="140"/>
        <w:contextualSpacing w:val="0"/>
        <w:rPr>
          <w:rFonts w:ascii="Times New Roman" w:hAnsi="Times New Roman"/>
          <w:b/>
          <w:bCs/>
          <w:color w:val="000000"/>
          <w:sz w:val="24"/>
          <w:szCs w:val="24"/>
          <w:lang w:val="en-US"/>
        </w:rPr>
      </w:pPr>
      <w:r w:rsidRPr="00516CC8">
        <w:rPr>
          <w:rFonts w:ascii="Times New Roman" w:hAnsi="Times New Roman"/>
          <w:b/>
          <w:bCs/>
          <w:color w:val="000000"/>
          <w:sz w:val="24"/>
          <w:szCs w:val="24"/>
          <w:lang w:val="en-US"/>
        </w:rPr>
        <w:t>KESIMPULAN</w:t>
      </w:r>
    </w:p>
    <w:p w:rsidR="002D69D5" w:rsidRPr="00BC6611" w:rsidRDefault="002D69D5" w:rsidP="00494461">
      <w:pPr>
        <w:pStyle w:val="ListParagraph"/>
        <w:spacing w:after="96"/>
        <w:ind w:right="140" w:firstLine="720"/>
        <w:contextualSpacing w:val="0"/>
        <w:rPr>
          <w:rFonts w:ascii="Times New Roman" w:hAnsi="Times New Roman"/>
          <w:color w:val="000000"/>
          <w:sz w:val="24"/>
          <w:szCs w:val="24"/>
        </w:rPr>
      </w:pPr>
      <w:proofErr w:type="spellStart"/>
      <w:r w:rsidRPr="00BC6611">
        <w:rPr>
          <w:rFonts w:ascii="Times New Roman" w:hAnsi="Times New Roman"/>
          <w:color w:val="000000"/>
          <w:sz w:val="24"/>
          <w:szCs w:val="24"/>
        </w:rPr>
        <w:t>Berdasarkan</w:t>
      </w:r>
      <w:proofErr w:type="spellEnd"/>
      <w:r w:rsidRPr="00BC6611">
        <w:rPr>
          <w:rFonts w:ascii="Times New Roman" w:hAnsi="Times New Roman"/>
          <w:color w:val="000000"/>
          <w:sz w:val="24"/>
          <w:szCs w:val="24"/>
        </w:rPr>
        <w:t xml:space="preserve"> </w:t>
      </w:r>
      <w:proofErr w:type="spellStart"/>
      <w:r w:rsidRPr="00BC6611">
        <w:rPr>
          <w:rFonts w:ascii="Times New Roman" w:hAnsi="Times New Roman"/>
          <w:color w:val="000000"/>
          <w:sz w:val="24"/>
          <w:szCs w:val="24"/>
        </w:rPr>
        <w:t>hasil</w:t>
      </w:r>
      <w:proofErr w:type="spellEnd"/>
      <w:r w:rsidRPr="00BC6611">
        <w:rPr>
          <w:rFonts w:ascii="Times New Roman" w:hAnsi="Times New Roman"/>
          <w:color w:val="000000"/>
          <w:sz w:val="24"/>
          <w:szCs w:val="24"/>
        </w:rPr>
        <w:t xml:space="preserve"> </w:t>
      </w:r>
      <w:proofErr w:type="spellStart"/>
      <w:r w:rsidRPr="00BC6611">
        <w:rPr>
          <w:rFonts w:ascii="Times New Roman" w:hAnsi="Times New Roman"/>
          <w:color w:val="000000"/>
          <w:sz w:val="24"/>
          <w:szCs w:val="24"/>
          <w:lang w:val="en-US"/>
        </w:rPr>
        <w:t>analisis</w:t>
      </w:r>
      <w:proofErr w:type="spellEnd"/>
      <w:r w:rsidRPr="00BC6611">
        <w:rPr>
          <w:rFonts w:ascii="Times New Roman" w:hAnsi="Times New Roman"/>
          <w:color w:val="000000"/>
          <w:sz w:val="24"/>
          <w:szCs w:val="24"/>
          <w:lang w:val="en-US"/>
        </w:rPr>
        <w:t xml:space="preserve"> </w:t>
      </w:r>
      <w:proofErr w:type="spellStart"/>
      <w:r w:rsidRPr="00BC6611">
        <w:rPr>
          <w:rFonts w:ascii="Times New Roman" w:hAnsi="Times New Roman"/>
          <w:color w:val="000000"/>
          <w:sz w:val="24"/>
          <w:szCs w:val="24"/>
          <w:lang w:val="en-US"/>
        </w:rPr>
        <w:t>dan</w:t>
      </w:r>
      <w:proofErr w:type="spellEnd"/>
      <w:r w:rsidRPr="00BC6611">
        <w:rPr>
          <w:rFonts w:ascii="Times New Roman" w:hAnsi="Times New Roman"/>
          <w:color w:val="000000"/>
          <w:sz w:val="24"/>
          <w:szCs w:val="24"/>
          <w:lang w:val="en-US"/>
        </w:rPr>
        <w:t xml:space="preserve"> </w:t>
      </w:r>
      <w:proofErr w:type="spellStart"/>
      <w:r w:rsidRPr="00BC6611">
        <w:rPr>
          <w:rFonts w:ascii="Times New Roman" w:hAnsi="Times New Roman"/>
          <w:color w:val="000000"/>
          <w:sz w:val="24"/>
          <w:szCs w:val="24"/>
        </w:rPr>
        <w:t>pembahasan</w:t>
      </w:r>
      <w:proofErr w:type="spellEnd"/>
      <w:r w:rsidRPr="00BC6611">
        <w:rPr>
          <w:rFonts w:ascii="Times New Roman" w:hAnsi="Times New Roman"/>
          <w:color w:val="000000"/>
          <w:sz w:val="24"/>
          <w:szCs w:val="24"/>
        </w:rPr>
        <w:t xml:space="preserve"> </w:t>
      </w:r>
      <w:proofErr w:type="spellStart"/>
      <w:r w:rsidRPr="00BC6611">
        <w:rPr>
          <w:rFonts w:ascii="Times New Roman" w:hAnsi="Times New Roman"/>
          <w:color w:val="000000"/>
          <w:sz w:val="24"/>
          <w:szCs w:val="24"/>
        </w:rPr>
        <w:t>dapat</w:t>
      </w:r>
      <w:proofErr w:type="spellEnd"/>
      <w:r w:rsidRPr="00BC6611">
        <w:rPr>
          <w:rFonts w:ascii="Times New Roman" w:hAnsi="Times New Roman"/>
          <w:color w:val="000000"/>
          <w:sz w:val="24"/>
          <w:szCs w:val="24"/>
        </w:rPr>
        <w:t xml:space="preserve"> </w:t>
      </w:r>
      <w:proofErr w:type="spellStart"/>
      <w:r w:rsidRPr="00BC6611">
        <w:rPr>
          <w:rFonts w:ascii="Times New Roman" w:hAnsi="Times New Roman"/>
          <w:color w:val="000000"/>
          <w:sz w:val="24"/>
          <w:szCs w:val="24"/>
        </w:rPr>
        <w:t>disimpulkan</w:t>
      </w:r>
      <w:proofErr w:type="spellEnd"/>
      <w:r w:rsidRPr="00BC6611">
        <w:rPr>
          <w:rFonts w:ascii="Times New Roman" w:hAnsi="Times New Roman"/>
          <w:color w:val="000000"/>
          <w:sz w:val="24"/>
          <w:szCs w:val="24"/>
          <w:lang w:val="en-US"/>
        </w:rPr>
        <w:t xml:space="preserve"> </w:t>
      </w:r>
      <w:proofErr w:type="spellStart"/>
      <w:r w:rsidRPr="00BC6611">
        <w:rPr>
          <w:rFonts w:ascii="Times New Roman" w:hAnsi="Times New Roman"/>
          <w:color w:val="000000"/>
          <w:sz w:val="24"/>
          <w:szCs w:val="24"/>
          <w:lang w:val="en-US"/>
        </w:rPr>
        <w:t>bahwa</w:t>
      </w:r>
      <w:proofErr w:type="spellEnd"/>
      <w:r w:rsidRPr="00BC6611">
        <w:rPr>
          <w:rFonts w:ascii="Times New Roman" w:hAnsi="Times New Roman"/>
          <w:color w:val="000000"/>
          <w:sz w:val="24"/>
          <w:szCs w:val="24"/>
          <w:lang w:val="en-US"/>
        </w:rPr>
        <w:t xml:space="preserve"> </w:t>
      </w:r>
      <w:proofErr w:type="spellStart"/>
      <w:r w:rsidRPr="00BC6611">
        <w:rPr>
          <w:rFonts w:ascii="Times New Roman" w:hAnsi="Times New Roman"/>
          <w:color w:val="000000"/>
          <w:sz w:val="24"/>
          <w:szCs w:val="24"/>
          <w:lang w:val="en-US"/>
        </w:rPr>
        <w:t>terdapat</w:t>
      </w:r>
      <w:proofErr w:type="spellEnd"/>
      <w:r w:rsidRPr="00BC6611">
        <w:rPr>
          <w:rFonts w:ascii="Times New Roman" w:hAnsi="Times New Roman"/>
          <w:color w:val="000000"/>
          <w:sz w:val="24"/>
          <w:szCs w:val="24"/>
          <w:lang w:val="en-US"/>
        </w:rPr>
        <w:t xml:space="preserve"> </w:t>
      </w:r>
      <w:proofErr w:type="spellStart"/>
      <w:r w:rsidRPr="00BC6611">
        <w:rPr>
          <w:rFonts w:ascii="Times New Roman" w:hAnsi="Times New Roman"/>
          <w:color w:val="000000"/>
          <w:sz w:val="24"/>
          <w:szCs w:val="24"/>
          <w:lang w:val="en-US"/>
        </w:rPr>
        <w:t>Pengaruh</w:t>
      </w:r>
      <w:proofErr w:type="spellEnd"/>
      <w:r w:rsidRPr="00BC6611">
        <w:rPr>
          <w:rFonts w:ascii="Times New Roman" w:hAnsi="Times New Roman"/>
          <w:color w:val="000000"/>
          <w:sz w:val="24"/>
          <w:szCs w:val="24"/>
          <w:lang w:val="en-US"/>
        </w:rPr>
        <w:t xml:space="preserve"> </w:t>
      </w:r>
      <w:proofErr w:type="spellStart"/>
      <w:r w:rsidRPr="00BC6611">
        <w:rPr>
          <w:rFonts w:ascii="Times New Roman" w:hAnsi="Times New Roman"/>
          <w:color w:val="000000"/>
          <w:sz w:val="24"/>
          <w:szCs w:val="24"/>
          <w:lang w:val="en-US"/>
        </w:rPr>
        <w:t>Teknik</w:t>
      </w:r>
      <w:proofErr w:type="spellEnd"/>
      <w:r w:rsidRPr="00BC6611">
        <w:rPr>
          <w:rFonts w:ascii="Times New Roman" w:hAnsi="Times New Roman"/>
          <w:color w:val="000000"/>
          <w:sz w:val="24"/>
          <w:szCs w:val="24"/>
          <w:lang w:val="en-US"/>
        </w:rPr>
        <w:t xml:space="preserve"> </w:t>
      </w:r>
      <w:r w:rsidRPr="00BC6611">
        <w:rPr>
          <w:rFonts w:ascii="Times New Roman" w:hAnsi="Times New Roman"/>
          <w:i/>
          <w:iCs/>
          <w:color w:val="000000"/>
          <w:sz w:val="24"/>
          <w:szCs w:val="24"/>
          <w:lang w:val="en-US"/>
        </w:rPr>
        <w:t xml:space="preserve">Reward and Punishment </w:t>
      </w:r>
      <w:proofErr w:type="spellStart"/>
      <w:r>
        <w:rPr>
          <w:rFonts w:ascii="Times New Roman" w:hAnsi="Times New Roman"/>
          <w:color w:val="000000"/>
          <w:sz w:val="24"/>
          <w:szCs w:val="24"/>
          <w:lang w:val="en-US"/>
        </w:rPr>
        <w:t>untuk</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mereduksi</w:t>
      </w:r>
      <w:proofErr w:type="spellEnd"/>
      <w:r w:rsidRPr="00BC6611">
        <w:rPr>
          <w:rFonts w:ascii="Times New Roman" w:hAnsi="Times New Roman"/>
          <w:color w:val="000000"/>
          <w:sz w:val="24"/>
          <w:szCs w:val="24"/>
          <w:lang w:val="en-US"/>
        </w:rPr>
        <w:t xml:space="preserve"> </w:t>
      </w:r>
      <w:proofErr w:type="spellStart"/>
      <w:r w:rsidRPr="00BC6611">
        <w:rPr>
          <w:rFonts w:ascii="Times New Roman" w:hAnsi="Times New Roman"/>
          <w:color w:val="000000"/>
          <w:sz w:val="24"/>
          <w:szCs w:val="24"/>
          <w:lang w:val="en-US"/>
        </w:rPr>
        <w:t>pelanggaran</w:t>
      </w:r>
      <w:proofErr w:type="spellEnd"/>
      <w:r w:rsidRPr="00BC6611">
        <w:rPr>
          <w:rFonts w:ascii="Times New Roman" w:hAnsi="Times New Roman"/>
          <w:color w:val="000000"/>
          <w:sz w:val="24"/>
          <w:szCs w:val="24"/>
          <w:lang w:val="en-US"/>
        </w:rPr>
        <w:t xml:space="preserve"> </w:t>
      </w:r>
      <w:proofErr w:type="spellStart"/>
      <w:r w:rsidRPr="00BC6611">
        <w:rPr>
          <w:rFonts w:ascii="Times New Roman" w:hAnsi="Times New Roman"/>
          <w:color w:val="000000"/>
          <w:sz w:val="24"/>
          <w:szCs w:val="24"/>
          <w:lang w:val="en-US"/>
        </w:rPr>
        <w:t>tata</w:t>
      </w:r>
      <w:proofErr w:type="spellEnd"/>
      <w:r w:rsidRPr="00BC6611">
        <w:rPr>
          <w:rFonts w:ascii="Times New Roman" w:hAnsi="Times New Roman"/>
          <w:color w:val="000000"/>
          <w:sz w:val="24"/>
          <w:szCs w:val="24"/>
          <w:lang w:val="en-US"/>
        </w:rPr>
        <w:t xml:space="preserve"> </w:t>
      </w:r>
      <w:proofErr w:type="spellStart"/>
      <w:r w:rsidRPr="00BC6611">
        <w:rPr>
          <w:rFonts w:ascii="Times New Roman" w:hAnsi="Times New Roman"/>
          <w:color w:val="000000"/>
          <w:sz w:val="24"/>
          <w:szCs w:val="24"/>
          <w:lang w:val="en-US"/>
        </w:rPr>
        <w:t>tertib</w:t>
      </w:r>
      <w:proofErr w:type="spellEnd"/>
      <w:r w:rsidRPr="00BC6611">
        <w:rPr>
          <w:rFonts w:ascii="Times New Roman" w:hAnsi="Times New Roman"/>
          <w:color w:val="000000"/>
          <w:sz w:val="24"/>
          <w:szCs w:val="24"/>
          <w:lang w:val="en-US"/>
        </w:rPr>
        <w:t xml:space="preserve"> di </w:t>
      </w:r>
      <w:proofErr w:type="spellStart"/>
      <w:r w:rsidRPr="00BC6611">
        <w:rPr>
          <w:rFonts w:ascii="Times New Roman" w:hAnsi="Times New Roman"/>
          <w:color w:val="000000"/>
          <w:sz w:val="24"/>
          <w:szCs w:val="24"/>
          <w:lang w:val="en-US"/>
        </w:rPr>
        <w:t>sekolah</w:t>
      </w:r>
      <w:proofErr w:type="spellEnd"/>
      <w:r w:rsidRPr="00BC6611">
        <w:rPr>
          <w:rFonts w:ascii="Times New Roman" w:hAnsi="Times New Roman"/>
          <w:color w:val="000000"/>
          <w:sz w:val="24"/>
          <w:szCs w:val="24"/>
          <w:lang w:val="en-US"/>
        </w:rPr>
        <w:t xml:space="preserve"> </w:t>
      </w:r>
      <w:proofErr w:type="spellStart"/>
      <w:r w:rsidRPr="00BC6611">
        <w:rPr>
          <w:rFonts w:ascii="Times New Roman" w:hAnsi="Times New Roman"/>
          <w:color w:val="000000"/>
          <w:sz w:val="24"/>
          <w:szCs w:val="24"/>
          <w:lang w:val="en-US"/>
        </w:rPr>
        <w:t>pada</w:t>
      </w:r>
      <w:proofErr w:type="spellEnd"/>
      <w:r w:rsidRPr="00BC6611">
        <w:rPr>
          <w:rFonts w:ascii="Times New Roman" w:hAnsi="Times New Roman"/>
          <w:color w:val="000000"/>
          <w:sz w:val="24"/>
          <w:szCs w:val="24"/>
          <w:lang w:val="en-US"/>
        </w:rPr>
        <w:t xml:space="preserve"> </w:t>
      </w:r>
      <w:proofErr w:type="spellStart"/>
      <w:r w:rsidRPr="00BC6611">
        <w:rPr>
          <w:rFonts w:ascii="Times New Roman" w:hAnsi="Times New Roman"/>
          <w:color w:val="000000"/>
          <w:sz w:val="24"/>
          <w:szCs w:val="24"/>
          <w:lang w:val="en-US"/>
        </w:rPr>
        <w:t>peserta</w:t>
      </w:r>
      <w:proofErr w:type="spellEnd"/>
      <w:r w:rsidRPr="00BC6611">
        <w:rPr>
          <w:rFonts w:ascii="Times New Roman" w:hAnsi="Times New Roman"/>
          <w:color w:val="000000"/>
          <w:sz w:val="24"/>
          <w:szCs w:val="24"/>
          <w:lang w:val="en-US"/>
        </w:rPr>
        <w:t xml:space="preserve"> </w:t>
      </w:r>
      <w:proofErr w:type="spellStart"/>
      <w:r w:rsidRPr="00BC6611">
        <w:rPr>
          <w:rFonts w:ascii="Times New Roman" w:hAnsi="Times New Roman"/>
          <w:color w:val="000000"/>
          <w:sz w:val="24"/>
          <w:szCs w:val="24"/>
          <w:lang w:val="en-US"/>
        </w:rPr>
        <w:t>didik</w:t>
      </w:r>
      <w:proofErr w:type="spellEnd"/>
      <w:r w:rsidRPr="00BC6611">
        <w:rPr>
          <w:rFonts w:ascii="Times New Roman" w:hAnsi="Times New Roman"/>
          <w:color w:val="000000"/>
          <w:sz w:val="24"/>
          <w:szCs w:val="24"/>
          <w:lang w:val="en-US"/>
        </w:rPr>
        <w:t xml:space="preserve"> di SMP </w:t>
      </w:r>
      <w:proofErr w:type="spellStart"/>
      <w:r w:rsidRPr="00BC6611">
        <w:rPr>
          <w:rFonts w:ascii="Times New Roman" w:hAnsi="Times New Roman"/>
          <w:color w:val="000000"/>
          <w:sz w:val="24"/>
          <w:szCs w:val="24"/>
          <w:lang w:val="en-US"/>
        </w:rPr>
        <w:t>Negeri</w:t>
      </w:r>
      <w:proofErr w:type="spellEnd"/>
      <w:r w:rsidRPr="00BC6611">
        <w:rPr>
          <w:rFonts w:ascii="Times New Roman" w:hAnsi="Times New Roman"/>
          <w:color w:val="000000"/>
          <w:sz w:val="24"/>
          <w:szCs w:val="24"/>
          <w:lang w:val="en-US"/>
        </w:rPr>
        <w:t xml:space="preserve"> 5 Bandar Lampung.</w:t>
      </w:r>
      <w:r w:rsidRPr="00BC6611">
        <w:rPr>
          <w:rFonts w:ascii="Times New Roman" w:hAnsi="Times New Roman"/>
          <w:color w:val="000000"/>
          <w:sz w:val="24"/>
          <w:szCs w:val="24"/>
        </w:rPr>
        <w:t xml:space="preserve"> </w:t>
      </w:r>
      <w:r w:rsidRPr="00BC6611">
        <w:rPr>
          <w:rFonts w:ascii="Times New Roman" w:hAnsi="Times New Roman"/>
          <w:color w:val="000000"/>
          <w:sz w:val="24"/>
          <w:szCs w:val="24"/>
          <w:lang w:val="en-US"/>
        </w:rPr>
        <w:t xml:space="preserve">Hal </w:t>
      </w:r>
      <w:proofErr w:type="spellStart"/>
      <w:r w:rsidRPr="00BC6611">
        <w:rPr>
          <w:rFonts w:ascii="Times New Roman" w:hAnsi="Times New Roman"/>
          <w:color w:val="000000"/>
          <w:sz w:val="24"/>
          <w:szCs w:val="24"/>
          <w:lang w:val="en-US"/>
        </w:rPr>
        <w:t>ini</w:t>
      </w:r>
      <w:proofErr w:type="spellEnd"/>
      <w:r w:rsidRPr="00BC6611">
        <w:rPr>
          <w:rFonts w:ascii="Times New Roman" w:hAnsi="Times New Roman"/>
          <w:color w:val="000000"/>
          <w:sz w:val="24"/>
          <w:szCs w:val="24"/>
          <w:lang w:val="en-US"/>
        </w:rPr>
        <w:t xml:space="preserve"> di </w:t>
      </w:r>
      <w:proofErr w:type="spellStart"/>
      <w:r w:rsidRPr="00BC6611">
        <w:rPr>
          <w:rFonts w:ascii="Times New Roman" w:hAnsi="Times New Roman"/>
          <w:color w:val="000000"/>
          <w:sz w:val="24"/>
          <w:szCs w:val="24"/>
          <w:lang w:val="en-US"/>
        </w:rPr>
        <w:t>buktikan</w:t>
      </w:r>
      <w:proofErr w:type="spellEnd"/>
      <w:r w:rsidRPr="00BC6611">
        <w:rPr>
          <w:rFonts w:ascii="Times New Roman" w:hAnsi="Times New Roman"/>
          <w:color w:val="000000"/>
          <w:sz w:val="24"/>
          <w:szCs w:val="24"/>
          <w:lang w:val="en-US"/>
        </w:rPr>
        <w:t xml:space="preserve"> </w:t>
      </w:r>
      <w:proofErr w:type="spellStart"/>
      <w:r w:rsidRPr="00BC6611">
        <w:rPr>
          <w:rFonts w:ascii="Times New Roman" w:hAnsi="Times New Roman"/>
          <w:color w:val="000000"/>
          <w:sz w:val="24"/>
          <w:szCs w:val="24"/>
          <w:lang w:val="en-US"/>
        </w:rPr>
        <w:t>hasil</w:t>
      </w:r>
      <w:proofErr w:type="spellEnd"/>
      <w:r w:rsidRPr="00BC6611">
        <w:rPr>
          <w:rFonts w:ascii="Times New Roman" w:hAnsi="Times New Roman"/>
          <w:color w:val="000000"/>
          <w:sz w:val="24"/>
          <w:szCs w:val="24"/>
          <w:lang w:val="en-US"/>
        </w:rPr>
        <w:t xml:space="preserve"> </w:t>
      </w:r>
      <w:r w:rsidRPr="00BC6611">
        <w:rPr>
          <w:rFonts w:ascii="Times New Roman" w:hAnsi="Times New Roman"/>
          <w:color w:val="000000"/>
          <w:sz w:val="24"/>
          <w:szCs w:val="24"/>
        </w:rPr>
        <w:t xml:space="preserve">hasil pengujian diperoleh nilai t </w:t>
      </w:r>
      <w:proofErr w:type="spellStart"/>
      <w:r w:rsidRPr="00BC6611">
        <w:rPr>
          <w:rFonts w:ascii="Times New Roman" w:hAnsi="Times New Roman"/>
          <w:color w:val="000000"/>
          <w:sz w:val="24"/>
          <w:szCs w:val="24"/>
        </w:rPr>
        <w:t>hitung</w:t>
      </w:r>
      <w:proofErr w:type="spellEnd"/>
      <w:r w:rsidRPr="00BC6611">
        <w:rPr>
          <w:rFonts w:ascii="Times New Roman" w:hAnsi="Times New Roman"/>
          <w:color w:val="000000"/>
          <w:sz w:val="24"/>
          <w:szCs w:val="24"/>
        </w:rPr>
        <w:t xml:space="preserve"> </w:t>
      </w:r>
      <w:proofErr w:type="spellStart"/>
      <w:r w:rsidRPr="00BC6611">
        <w:rPr>
          <w:rFonts w:ascii="Times New Roman" w:hAnsi="Times New Roman"/>
          <w:color w:val="000000"/>
          <w:sz w:val="24"/>
          <w:szCs w:val="24"/>
        </w:rPr>
        <w:t>untuk</w:t>
      </w:r>
      <w:proofErr w:type="spellEnd"/>
      <w:r w:rsidRPr="00BC6611">
        <w:rPr>
          <w:rFonts w:ascii="Times New Roman" w:hAnsi="Times New Roman"/>
          <w:color w:val="000000"/>
          <w:sz w:val="24"/>
          <w:szCs w:val="24"/>
        </w:rPr>
        <w:t xml:space="preserve"> </w:t>
      </w:r>
      <w:proofErr w:type="spellStart"/>
      <w:r w:rsidRPr="00BC6611">
        <w:rPr>
          <w:rFonts w:ascii="Times New Roman" w:hAnsi="Times New Roman"/>
          <w:color w:val="000000"/>
          <w:sz w:val="24"/>
          <w:szCs w:val="24"/>
        </w:rPr>
        <w:t>variabel</w:t>
      </w:r>
      <w:proofErr w:type="spellEnd"/>
      <w:r w:rsidRPr="00BC6611">
        <w:rPr>
          <w:rFonts w:ascii="Times New Roman" w:hAnsi="Times New Roman"/>
          <w:color w:val="000000"/>
          <w:sz w:val="24"/>
          <w:szCs w:val="24"/>
        </w:rPr>
        <w:t xml:space="preserve"> </w:t>
      </w:r>
      <w:proofErr w:type="spellStart"/>
      <w:r w:rsidRPr="00BC6611">
        <w:rPr>
          <w:rFonts w:ascii="Times New Roman" w:hAnsi="Times New Roman"/>
          <w:color w:val="000000"/>
          <w:sz w:val="24"/>
          <w:szCs w:val="24"/>
        </w:rPr>
        <w:t>Teknik</w:t>
      </w:r>
      <w:proofErr w:type="spellEnd"/>
      <w:r w:rsidRPr="00BC6611">
        <w:rPr>
          <w:rFonts w:ascii="Times New Roman" w:hAnsi="Times New Roman"/>
          <w:color w:val="000000"/>
          <w:sz w:val="24"/>
          <w:szCs w:val="24"/>
        </w:rPr>
        <w:t xml:space="preserve"> </w:t>
      </w:r>
      <w:r w:rsidRPr="00BC6611">
        <w:rPr>
          <w:rFonts w:ascii="Times New Roman" w:hAnsi="Times New Roman"/>
          <w:i/>
          <w:iCs/>
          <w:color w:val="000000"/>
          <w:sz w:val="24"/>
          <w:szCs w:val="24"/>
        </w:rPr>
        <w:t xml:space="preserve">Reward and </w:t>
      </w:r>
      <w:r w:rsidRPr="00BC6611">
        <w:rPr>
          <w:rFonts w:ascii="Times New Roman" w:hAnsi="Times New Roman"/>
          <w:i/>
          <w:iCs/>
          <w:color w:val="000000"/>
          <w:sz w:val="24"/>
          <w:szCs w:val="24"/>
          <w:lang w:val="id-ID"/>
        </w:rPr>
        <w:t>P</w:t>
      </w:r>
      <w:r w:rsidRPr="00BC6611">
        <w:rPr>
          <w:rFonts w:ascii="Times New Roman" w:hAnsi="Times New Roman"/>
          <w:i/>
          <w:iCs/>
          <w:color w:val="000000"/>
          <w:sz w:val="24"/>
          <w:szCs w:val="24"/>
        </w:rPr>
        <w:t>unishment</w:t>
      </w:r>
      <w:r w:rsidRPr="00BC6611">
        <w:rPr>
          <w:rFonts w:ascii="Times New Roman" w:hAnsi="Times New Roman"/>
          <w:color w:val="000000"/>
          <w:sz w:val="24"/>
          <w:szCs w:val="24"/>
        </w:rPr>
        <w:t xml:space="preserve"> </w:t>
      </w:r>
      <w:r w:rsidRPr="00BC6611">
        <w:rPr>
          <w:rFonts w:ascii="Times New Roman" w:hAnsi="Times New Roman"/>
          <w:color w:val="000000"/>
          <w:sz w:val="24"/>
          <w:szCs w:val="24"/>
          <w:lang w:val="id-ID"/>
        </w:rPr>
        <w:t>T</w:t>
      </w:r>
      <w:r w:rsidRPr="00BC6611">
        <w:rPr>
          <w:rFonts w:ascii="Times New Roman" w:hAnsi="Times New Roman"/>
          <w:color w:val="000000"/>
          <w:sz w:val="24"/>
          <w:szCs w:val="24"/>
        </w:rPr>
        <w:t>erhadap Pelanggaran Tata Tertib Sekolah menunjukkan nilai t</w:t>
      </w:r>
      <w:r w:rsidRPr="00BC6611">
        <w:rPr>
          <w:rFonts w:ascii="Times New Roman" w:hAnsi="Times New Roman"/>
          <w:color w:val="000000"/>
          <w:sz w:val="24"/>
          <w:szCs w:val="24"/>
          <w:vertAlign w:val="subscript"/>
        </w:rPr>
        <w:t xml:space="preserve"> hitung</w:t>
      </w:r>
      <w:r w:rsidRPr="00BC6611">
        <w:rPr>
          <w:rFonts w:ascii="Times New Roman" w:hAnsi="Times New Roman"/>
          <w:color w:val="000000"/>
          <w:sz w:val="24"/>
          <w:szCs w:val="24"/>
        </w:rPr>
        <w:t xml:space="preserve"> = 3.4</w:t>
      </w:r>
      <w:r>
        <w:rPr>
          <w:rFonts w:ascii="Times New Roman" w:hAnsi="Times New Roman"/>
          <w:color w:val="000000"/>
          <w:sz w:val="24"/>
          <w:szCs w:val="24"/>
        </w:rPr>
        <w:t>8</w:t>
      </w:r>
      <w:r w:rsidRPr="00BC6611">
        <w:rPr>
          <w:rFonts w:ascii="Times New Roman" w:hAnsi="Times New Roman"/>
          <w:color w:val="000000"/>
          <w:sz w:val="24"/>
          <w:szCs w:val="24"/>
        </w:rPr>
        <w:t>5&gt; t</w:t>
      </w:r>
      <w:r w:rsidRPr="00BC6611">
        <w:rPr>
          <w:rFonts w:ascii="Times New Roman" w:hAnsi="Times New Roman"/>
          <w:color w:val="000000"/>
          <w:sz w:val="24"/>
          <w:szCs w:val="24"/>
          <w:vertAlign w:val="subscript"/>
        </w:rPr>
        <w:t xml:space="preserve"> tabel</w:t>
      </w:r>
      <w:r w:rsidRPr="00BC6611">
        <w:rPr>
          <w:rFonts w:ascii="Times New Roman" w:hAnsi="Times New Roman"/>
          <w:color w:val="000000"/>
          <w:sz w:val="24"/>
          <w:szCs w:val="24"/>
        </w:rPr>
        <w:t xml:space="preserve"> = 2.</w:t>
      </w:r>
      <w:r>
        <w:rPr>
          <w:rFonts w:ascii="Times New Roman" w:hAnsi="Times New Roman"/>
          <w:color w:val="000000"/>
          <w:sz w:val="24"/>
          <w:szCs w:val="24"/>
        </w:rPr>
        <w:t>068</w:t>
      </w:r>
      <w:r w:rsidRPr="00BC6611">
        <w:rPr>
          <w:rFonts w:ascii="Times New Roman" w:hAnsi="Times New Roman"/>
          <w:color w:val="000000"/>
          <w:sz w:val="24"/>
          <w:szCs w:val="24"/>
        </w:rPr>
        <w:t xml:space="preserve">   dengan signifikansi 0.002. Dengan menggunakan batas signifikansi 0.05, nilai signifikansi tersebut lebih kecil dari 0.05. Dengan arah koefisien positif, dengan demikian diperoleh hipotesis yang menyatakan bahwa </w:t>
      </w:r>
      <w:proofErr w:type="spellStart"/>
      <w:r w:rsidRPr="00BC6611">
        <w:rPr>
          <w:rFonts w:ascii="Times New Roman" w:hAnsi="Times New Roman"/>
          <w:color w:val="000000"/>
          <w:sz w:val="24"/>
          <w:szCs w:val="24"/>
        </w:rPr>
        <w:t>teknik</w:t>
      </w:r>
      <w:proofErr w:type="spellEnd"/>
      <w:r w:rsidRPr="00BC6611">
        <w:rPr>
          <w:rFonts w:ascii="Times New Roman" w:hAnsi="Times New Roman"/>
          <w:color w:val="000000"/>
          <w:sz w:val="24"/>
          <w:szCs w:val="24"/>
        </w:rPr>
        <w:t xml:space="preserve"> </w:t>
      </w:r>
      <w:r w:rsidRPr="00BC6611">
        <w:rPr>
          <w:rFonts w:ascii="Times New Roman" w:hAnsi="Times New Roman"/>
          <w:i/>
          <w:iCs/>
          <w:color w:val="000000"/>
          <w:sz w:val="24"/>
          <w:szCs w:val="24"/>
        </w:rPr>
        <w:t>Reward and Punishment</w:t>
      </w:r>
      <w:r w:rsidRPr="00BC6611">
        <w:rPr>
          <w:rFonts w:ascii="Times New Roman" w:hAnsi="Times New Roman"/>
          <w:color w:val="000000"/>
          <w:sz w:val="24"/>
          <w:szCs w:val="24"/>
        </w:rPr>
        <w:t xml:space="preserve"> berpengaruh </w:t>
      </w:r>
      <w:r>
        <w:rPr>
          <w:rFonts w:ascii="Times New Roman" w:hAnsi="Times New Roman"/>
          <w:color w:val="000000"/>
          <w:sz w:val="24"/>
          <w:szCs w:val="24"/>
        </w:rPr>
        <w:t>untuk mereduksi</w:t>
      </w:r>
      <w:r w:rsidRPr="00BC6611">
        <w:rPr>
          <w:rFonts w:ascii="Times New Roman" w:hAnsi="Times New Roman"/>
          <w:color w:val="000000"/>
          <w:sz w:val="24"/>
          <w:szCs w:val="24"/>
        </w:rPr>
        <w:t xml:space="preserve"> pelanggaran tata tertib di sekolah dapat diterima.</w:t>
      </w:r>
    </w:p>
    <w:p w:rsidR="00516CC8" w:rsidRDefault="002D69D5" w:rsidP="002D69D5">
      <w:pPr>
        <w:spacing w:after="96"/>
        <w:ind w:right="140"/>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ab/>
      </w:r>
    </w:p>
    <w:p w:rsidR="00252622" w:rsidRDefault="002D69D5" w:rsidP="00252622">
      <w:pPr>
        <w:spacing w:after="96"/>
        <w:ind w:right="140"/>
        <w:rPr>
          <w:rFonts w:asciiTheme="majorBidi" w:hAnsiTheme="majorBidi" w:cstheme="majorBidi"/>
          <w:b/>
          <w:bCs/>
          <w:color w:val="000000"/>
          <w:sz w:val="24"/>
          <w:szCs w:val="24"/>
          <w:lang w:val="en-US"/>
        </w:rPr>
      </w:pPr>
      <w:r>
        <w:rPr>
          <w:rFonts w:asciiTheme="majorBidi" w:hAnsiTheme="majorBidi" w:cstheme="majorBidi"/>
          <w:color w:val="000000"/>
          <w:sz w:val="24"/>
          <w:szCs w:val="24"/>
          <w:lang w:val="en-US"/>
        </w:rPr>
        <w:tab/>
      </w:r>
      <w:r w:rsidRPr="002D69D5">
        <w:rPr>
          <w:rFonts w:asciiTheme="majorBidi" w:hAnsiTheme="majorBidi" w:cstheme="majorBidi"/>
          <w:b/>
          <w:bCs/>
          <w:color w:val="000000"/>
          <w:sz w:val="24"/>
          <w:szCs w:val="24"/>
          <w:lang w:val="en-US"/>
        </w:rPr>
        <w:t>DAFTAR PUSTAKA</w:t>
      </w:r>
    </w:p>
    <w:p w:rsidR="00252622" w:rsidRPr="00252622" w:rsidRDefault="00252622" w:rsidP="00252622">
      <w:pPr>
        <w:spacing w:after="96"/>
        <w:ind w:right="140"/>
        <w:rPr>
          <w:rFonts w:asciiTheme="majorBidi" w:hAnsiTheme="majorBidi" w:cstheme="majorBidi"/>
          <w:b/>
          <w:bCs/>
          <w:color w:val="000000"/>
          <w:sz w:val="24"/>
          <w:szCs w:val="24"/>
          <w:lang w:val="en-US"/>
        </w:rPr>
      </w:pPr>
    </w:p>
    <w:p w:rsidR="00252622" w:rsidRDefault="00252622" w:rsidP="00252622">
      <w:pPr>
        <w:pStyle w:val="FootnoteText"/>
        <w:tabs>
          <w:tab w:val="left" w:pos="1418"/>
        </w:tabs>
        <w:ind w:left="1418" w:right="141" w:hanging="567"/>
        <w:rPr>
          <w:rFonts w:ascii="Times New Roman" w:hAnsi="Times New Roman"/>
          <w:sz w:val="24"/>
          <w:szCs w:val="24"/>
          <w:lang w:val="en-US"/>
        </w:rPr>
      </w:pPr>
      <w:proofErr w:type="spellStart"/>
      <w:r w:rsidRPr="00252622">
        <w:rPr>
          <w:rFonts w:ascii="Times New Roman" w:hAnsi="Times New Roman"/>
          <w:sz w:val="24"/>
          <w:szCs w:val="24"/>
          <w:lang w:val="en-US"/>
        </w:rPr>
        <w:t>Arikunto</w:t>
      </w:r>
      <w:proofErr w:type="spellEnd"/>
      <w:r w:rsidRPr="00252622">
        <w:rPr>
          <w:rFonts w:ascii="Times New Roman" w:hAnsi="Times New Roman"/>
          <w:sz w:val="24"/>
          <w:szCs w:val="24"/>
          <w:lang w:val="en-US"/>
        </w:rPr>
        <w:t xml:space="preserve">, S., </w:t>
      </w:r>
      <w:proofErr w:type="spellStart"/>
      <w:r w:rsidRPr="00252622">
        <w:rPr>
          <w:rFonts w:ascii="Times New Roman" w:hAnsi="Times New Roman"/>
          <w:i/>
          <w:iCs/>
          <w:sz w:val="24"/>
          <w:szCs w:val="24"/>
          <w:lang w:val="en-US"/>
        </w:rPr>
        <w:t>Manajemen</w:t>
      </w:r>
      <w:proofErr w:type="spellEnd"/>
      <w:r w:rsidRPr="00252622">
        <w:rPr>
          <w:rFonts w:ascii="Times New Roman" w:hAnsi="Times New Roman"/>
          <w:i/>
          <w:iCs/>
          <w:sz w:val="24"/>
          <w:szCs w:val="24"/>
          <w:lang w:val="en-US"/>
        </w:rPr>
        <w:t xml:space="preserve"> </w:t>
      </w:r>
      <w:proofErr w:type="spellStart"/>
      <w:r w:rsidRPr="00252622">
        <w:rPr>
          <w:rFonts w:ascii="Times New Roman" w:hAnsi="Times New Roman"/>
          <w:i/>
          <w:iCs/>
          <w:sz w:val="24"/>
          <w:szCs w:val="24"/>
          <w:lang w:val="en-US"/>
        </w:rPr>
        <w:t>Pengajaran</w:t>
      </w:r>
      <w:proofErr w:type="spellEnd"/>
      <w:r w:rsidRPr="00252622">
        <w:rPr>
          <w:rFonts w:ascii="Times New Roman" w:hAnsi="Times New Roman"/>
          <w:i/>
          <w:iCs/>
          <w:sz w:val="24"/>
          <w:szCs w:val="24"/>
          <w:lang w:val="en-US"/>
        </w:rPr>
        <w:t xml:space="preserve"> </w:t>
      </w:r>
      <w:proofErr w:type="spellStart"/>
      <w:r w:rsidRPr="00252622">
        <w:rPr>
          <w:rFonts w:ascii="Times New Roman" w:hAnsi="Times New Roman"/>
          <w:i/>
          <w:iCs/>
          <w:sz w:val="24"/>
          <w:szCs w:val="24"/>
          <w:lang w:val="en-US"/>
        </w:rPr>
        <w:t>Secara</w:t>
      </w:r>
      <w:proofErr w:type="spellEnd"/>
      <w:r w:rsidRPr="00252622">
        <w:rPr>
          <w:rFonts w:ascii="Times New Roman" w:hAnsi="Times New Roman"/>
          <w:i/>
          <w:iCs/>
          <w:sz w:val="24"/>
          <w:szCs w:val="24"/>
          <w:lang w:val="en-US"/>
        </w:rPr>
        <w:t xml:space="preserve"> </w:t>
      </w:r>
      <w:proofErr w:type="spellStart"/>
      <w:r w:rsidRPr="00252622">
        <w:rPr>
          <w:rFonts w:ascii="Times New Roman" w:hAnsi="Times New Roman"/>
          <w:i/>
          <w:iCs/>
          <w:sz w:val="24"/>
          <w:szCs w:val="24"/>
          <w:lang w:val="en-US"/>
        </w:rPr>
        <w:t>Manusiawi</w:t>
      </w:r>
      <w:proofErr w:type="spellEnd"/>
      <w:r w:rsidRPr="00252622">
        <w:rPr>
          <w:rFonts w:ascii="Times New Roman" w:hAnsi="Times New Roman"/>
          <w:sz w:val="24"/>
          <w:szCs w:val="24"/>
          <w:lang w:val="en-US"/>
        </w:rPr>
        <w:t xml:space="preserve">, </w:t>
      </w:r>
      <w:proofErr w:type="spellStart"/>
      <w:r w:rsidRPr="00252622">
        <w:rPr>
          <w:rFonts w:ascii="Times New Roman" w:hAnsi="Times New Roman"/>
          <w:sz w:val="24"/>
          <w:szCs w:val="24"/>
          <w:lang w:val="en-US"/>
        </w:rPr>
        <w:t>Edisi</w:t>
      </w:r>
      <w:proofErr w:type="spellEnd"/>
      <w:r w:rsidRPr="00252622">
        <w:rPr>
          <w:rFonts w:ascii="Times New Roman" w:hAnsi="Times New Roman"/>
          <w:sz w:val="24"/>
          <w:szCs w:val="24"/>
          <w:lang w:val="en-US"/>
        </w:rPr>
        <w:t xml:space="preserve"> 2 Cet-3 (</w:t>
      </w:r>
      <w:proofErr w:type="gramStart"/>
      <w:r w:rsidRPr="00252622">
        <w:rPr>
          <w:rFonts w:ascii="Times New Roman" w:hAnsi="Times New Roman"/>
          <w:sz w:val="24"/>
          <w:szCs w:val="24"/>
          <w:lang w:val="en-US"/>
        </w:rPr>
        <w:t>Jakarta :</w:t>
      </w:r>
      <w:proofErr w:type="gramEnd"/>
      <w:r w:rsidRPr="00252622">
        <w:rPr>
          <w:rFonts w:ascii="Times New Roman" w:hAnsi="Times New Roman"/>
          <w:sz w:val="24"/>
          <w:szCs w:val="24"/>
          <w:lang w:val="en-US"/>
        </w:rPr>
        <w:t xml:space="preserve"> </w:t>
      </w:r>
      <w:proofErr w:type="spellStart"/>
      <w:r w:rsidRPr="00252622">
        <w:rPr>
          <w:rFonts w:ascii="Times New Roman" w:hAnsi="Times New Roman"/>
          <w:sz w:val="24"/>
          <w:szCs w:val="24"/>
          <w:lang w:val="en-US"/>
        </w:rPr>
        <w:t>Rineka</w:t>
      </w:r>
      <w:proofErr w:type="spellEnd"/>
      <w:r w:rsidRPr="00252622">
        <w:rPr>
          <w:rFonts w:ascii="Times New Roman" w:hAnsi="Times New Roman"/>
          <w:sz w:val="24"/>
          <w:szCs w:val="24"/>
          <w:lang w:val="en-US"/>
        </w:rPr>
        <w:t xml:space="preserve"> </w:t>
      </w:r>
      <w:proofErr w:type="spellStart"/>
      <w:r w:rsidRPr="00252622">
        <w:rPr>
          <w:rFonts w:ascii="Times New Roman" w:hAnsi="Times New Roman"/>
          <w:sz w:val="24"/>
          <w:szCs w:val="24"/>
          <w:lang w:val="en-US"/>
        </w:rPr>
        <w:t>Cipta</w:t>
      </w:r>
      <w:proofErr w:type="spellEnd"/>
      <w:r w:rsidRPr="00252622">
        <w:rPr>
          <w:rFonts w:ascii="Times New Roman" w:hAnsi="Times New Roman"/>
          <w:sz w:val="24"/>
          <w:szCs w:val="24"/>
          <w:lang w:val="en-US"/>
        </w:rPr>
        <w:t xml:space="preserve">, 2013), 182. </w:t>
      </w:r>
      <w:r w:rsidRPr="00252622">
        <w:rPr>
          <w:rFonts w:ascii="Times New Roman" w:hAnsi="Times New Roman"/>
          <w:sz w:val="24"/>
          <w:szCs w:val="24"/>
        </w:rPr>
        <w:t xml:space="preserve"> </w:t>
      </w:r>
    </w:p>
    <w:p w:rsidR="00252622" w:rsidRPr="00252622" w:rsidRDefault="00252622" w:rsidP="00252622">
      <w:pPr>
        <w:pStyle w:val="FootnoteText"/>
        <w:tabs>
          <w:tab w:val="left" w:pos="1418"/>
        </w:tabs>
        <w:ind w:left="1418" w:right="141" w:hanging="567"/>
        <w:rPr>
          <w:rFonts w:ascii="Times New Roman" w:hAnsi="Times New Roman"/>
          <w:sz w:val="24"/>
          <w:szCs w:val="24"/>
          <w:lang w:val="en-US"/>
        </w:rPr>
      </w:pPr>
    </w:p>
    <w:p w:rsidR="00252622" w:rsidRDefault="00252622" w:rsidP="00252622">
      <w:pPr>
        <w:pStyle w:val="FootnoteText"/>
        <w:tabs>
          <w:tab w:val="left" w:pos="1418"/>
        </w:tabs>
        <w:ind w:left="1418" w:right="141" w:hanging="567"/>
        <w:rPr>
          <w:rFonts w:ascii="Times New Roman" w:hAnsi="Times New Roman"/>
          <w:bCs/>
          <w:color w:val="000000"/>
          <w:sz w:val="24"/>
          <w:szCs w:val="24"/>
          <w:lang w:val="en-US"/>
        </w:rPr>
      </w:pPr>
      <w:r w:rsidRPr="00252622">
        <w:rPr>
          <w:rFonts w:ascii="Times New Roman" w:hAnsi="Times New Roman"/>
          <w:bCs/>
          <w:color w:val="000000"/>
          <w:sz w:val="24"/>
          <w:szCs w:val="24"/>
        </w:rPr>
        <w:t xml:space="preserve">Data </w:t>
      </w:r>
      <w:proofErr w:type="spellStart"/>
      <w:r w:rsidRPr="00252622">
        <w:rPr>
          <w:rFonts w:ascii="Times New Roman" w:hAnsi="Times New Roman"/>
          <w:bCs/>
          <w:color w:val="000000"/>
          <w:sz w:val="24"/>
          <w:szCs w:val="24"/>
          <w:lang w:val="en-US"/>
        </w:rPr>
        <w:t>Hasil</w:t>
      </w:r>
      <w:proofErr w:type="spellEnd"/>
      <w:r w:rsidRPr="00252622">
        <w:rPr>
          <w:rFonts w:ascii="Times New Roman" w:hAnsi="Times New Roman"/>
          <w:bCs/>
          <w:color w:val="000000"/>
          <w:sz w:val="24"/>
          <w:szCs w:val="24"/>
          <w:lang w:val="en-US"/>
        </w:rPr>
        <w:t xml:space="preserve"> Post Test </w:t>
      </w:r>
      <w:proofErr w:type="spellStart"/>
      <w:r w:rsidRPr="00252622">
        <w:rPr>
          <w:rFonts w:ascii="Times New Roman" w:hAnsi="Times New Roman"/>
          <w:bCs/>
          <w:color w:val="000000"/>
          <w:sz w:val="24"/>
          <w:szCs w:val="24"/>
          <w:lang w:val="en-US"/>
        </w:rPr>
        <w:t>Layanan</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Konseling</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Kelompok</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Dengan</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Teknik</w:t>
      </w:r>
      <w:proofErr w:type="spellEnd"/>
      <w:r w:rsidRPr="00252622">
        <w:rPr>
          <w:rFonts w:ascii="Times New Roman" w:hAnsi="Times New Roman"/>
          <w:bCs/>
          <w:color w:val="000000"/>
          <w:sz w:val="24"/>
          <w:szCs w:val="24"/>
          <w:lang w:val="en-US"/>
        </w:rPr>
        <w:t xml:space="preserve"> </w:t>
      </w:r>
      <w:r w:rsidRPr="00252622">
        <w:rPr>
          <w:rFonts w:ascii="Times New Roman" w:hAnsi="Times New Roman"/>
          <w:bCs/>
          <w:i/>
          <w:iCs/>
          <w:color w:val="000000"/>
          <w:sz w:val="24"/>
          <w:szCs w:val="24"/>
          <w:lang w:val="en-US"/>
        </w:rPr>
        <w:t>Reward And Punishment</w:t>
      </w:r>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Terhadap</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Pelanggaran</w:t>
      </w:r>
      <w:proofErr w:type="spellEnd"/>
      <w:r w:rsidRPr="00252622">
        <w:rPr>
          <w:rFonts w:ascii="Times New Roman" w:hAnsi="Times New Roman"/>
          <w:bCs/>
          <w:color w:val="000000"/>
          <w:sz w:val="24"/>
          <w:szCs w:val="24"/>
          <w:lang w:val="en-US"/>
        </w:rPr>
        <w:t xml:space="preserve"> Tata </w:t>
      </w:r>
      <w:proofErr w:type="spellStart"/>
      <w:r w:rsidRPr="00252622">
        <w:rPr>
          <w:rFonts w:ascii="Times New Roman" w:hAnsi="Times New Roman"/>
          <w:bCs/>
          <w:color w:val="000000"/>
          <w:sz w:val="24"/>
          <w:szCs w:val="24"/>
          <w:lang w:val="en-US"/>
        </w:rPr>
        <w:t>Tertib</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Sekolah</w:t>
      </w:r>
      <w:proofErr w:type="spellEnd"/>
      <w:r w:rsidRPr="00252622">
        <w:rPr>
          <w:rFonts w:ascii="Times New Roman" w:hAnsi="Times New Roman"/>
          <w:bCs/>
          <w:color w:val="000000"/>
          <w:sz w:val="24"/>
          <w:szCs w:val="24"/>
          <w:lang w:val="en-US"/>
        </w:rPr>
        <w:t xml:space="preserve"> di </w:t>
      </w:r>
      <w:r w:rsidRPr="00252622">
        <w:rPr>
          <w:rFonts w:ascii="Times New Roman" w:hAnsi="Times New Roman"/>
          <w:bCs/>
          <w:color w:val="000000"/>
          <w:sz w:val="24"/>
          <w:szCs w:val="24"/>
        </w:rPr>
        <w:t>SMP Negeri 5 Bandar Lampung</w:t>
      </w:r>
      <w:r w:rsidRPr="00252622">
        <w:rPr>
          <w:rFonts w:ascii="Times New Roman" w:hAnsi="Times New Roman"/>
          <w:bCs/>
          <w:color w:val="000000"/>
          <w:sz w:val="24"/>
          <w:szCs w:val="24"/>
          <w:lang w:val="en-US"/>
        </w:rPr>
        <w:t>.</w:t>
      </w:r>
    </w:p>
    <w:p w:rsidR="00252622" w:rsidRPr="00252622" w:rsidRDefault="00252622" w:rsidP="00252622">
      <w:pPr>
        <w:pStyle w:val="FootnoteText"/>
        <w:tabs>
          <w:tab w:val="left" w:pos="1418"/>
        </w:tabs>
        <w:ind w:left="1418" w:right="141" w:hanging="567"/>
        <w:rPr>
          <w:rFonts w:ascii="Times New Roman" w:hAnsi="Times New Roman"/>
          <w:bCs/>
          <w:color w:val="000000"/>
          <w:sz w:val="24"/>
          <w:szCs w:val="24"/>
          <w:lang w:val="en-US"/>
        </w:rPr>
      </w:pPr>
    </w:p>
    <w:p w:rsidR="00252622" w:rsidRDefault="00252622" w:rsidP="00252622">
      <w:pPr>
        <w:pStyle w:val="FootnoteText"/>
        <w:tabs>
          <w:tab w:val="left" w:pos="1418"/>
        </w:tabs>
        <w:ind w:left="1418" w:right="141" w:hanging="567"/>
        <w:rPr>
          <w:rFonts w:ascii="Times New Roman" w:hAnsi="Times New Roman"/>
          <w:bCs/>
          <w:color w:val="000000"/>
          <w:sz w:val="24"/>
          <w:szCs w:val="24"/>
          <w:lang w:val="en-US"/>
        </w:rPr>
      </w:pPr>
      <w:r w:rsidRPr="00252622">
        <w:rPr>
          <w:rFonts w:ascii="Times New Roman" w:hAnsi="Times New Roman"/>
          <w:bCs/>
          <w:color w:val="000000"/>
          <w:sz w:val="24"/>
          <w:szCs w:val="24"/>
        </w:rPr>
        <w:t xml:space="preserve">Data </w:t>
      </w:r>
      <w:proofErr w:type="spellStart"/>
      <w:r w:rsidRPr="00252622">
        <w:rPr>
          <w:rFonts w:ascii="Times New Roman" w:hAnsi="Times New Roman"/>
          <w:bCs/>
          <w:color w:val="000000"/>
          <w:sz w:val="24"/>
          <w:szCs w:val="24"/>
          <w:lang w:val="en-US"/>
        </w:rPr>
        <w:t>Hasil</w:t>
      </w:r>
      <w:proofErr w:type="spellEnd"/>
      <w:r w:rsidRPr="00252622">
        <w:rPr>
          <w:rFonts w:ascii="Times New Roman" w:hAnsi="Times New Roman"/>
          <w:bCs/>
          <w:color w:val="000000"/>
          <w:sz w:val="24"/>
          <w:szCs w:val="24"/>
          <w:lang w:val="en-US"/>
        </w:rPr>
        <w:t xml:space="preserve"> Pre Test </w:t>
      </w:r>
      <w:proofErr w:type="spellStart"/>
      <w:r w:rsidRPr="00252622">
        <w:rPr>
          <w:rFonts w:ascii="Times New Roman" w:hAnsi="Times New Roman"/>
          <w:bCs/>
          <w:color w:val="000000"/>
          <w:sz w:val="24"/>
          <w:szCs w:val="24"/>
          <w:lang w:val="en-US"/>
        </w:rPr>
        <w:t>Layanan</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Konseling</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Kelompok</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Dengan</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Teknik</w:t>
      </w:r>
      <w:proofErr w:type="spellEnd"/>
      <w:r w:rsidRPr="00252622">
        <w:rPr>
          <w:rFonts w:ascii="Times New Roman" w:hAnsi="Times New Roman"/>
          <w:bCs/>
          <w:color w:val="000000"/>
          <w:sz w:val="24"/>
          <w:szCs w:val="24"/>
          <w:lang w:val="en-US"/>
        </w:rPr>
        <w:t xml:space="preserve"> </w:t>
      </w:r>
      <w:r w:rsidRPr="00252622">
        <w:rPr>
          <w:rFonts w:ascii="Times New Roman" w:hAnsi="Times New Roman"/>
          <w:bCs/>
          <w:i/>
          <w:iCs/>
          <w:color w:val="000000"/>
          <w:sz w:val="24"/>
          <w:szCs w:val="24"/>
          <w:lang w:val="en-US"/>
        </w:rPr>
        <w:t>Reward And Punishment</w:t>
      </w:r>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Terhadap</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Pelanggaran</w:t>
      </w:r>
      <w:proofErr w:type="spellEnd"/>
      <w:r w:rsidRPr="00252622">
        <w:rPr>
          <w:rFonts w:ascii="Times New Roman" w:hAnsi="Times New Roman"/>
          <w:bCs/>
          <w:color w:val="000000"/>
          <w:sz w:val="24"/>
          <w:szCs w:val="24"/>
          <w:lang w:val="en-US"/>
        </w:rPr>
        <w:t xml:space="preserve"> Tata </w:t>
      </w:r>
      <w:proofErr w:type="spellStart"/>
      <w:r w:rsidRPr="00252622">
        <w:rPr>
          <w:rFonts w:ascii="Times New Roman" w:hAnsi="Times New Roman"/>
          <w:bCs/>
          <w:color w:val="000000"/>
          <w:sz w:val="24"/>
          <w:szCs w:val="24"/>
          <w:lang w:val="en-US"/>
        </w:rPr>
        <w:t>Tertib</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Sekolah</w:t>
      </w:r>
      <w:proofErr w:type="spellEnd"/>
      <w:r w:rsidRPr="00252622">
        <w:rPr>
          <w:rFonts w:ascii="Times New Roman" w:hAnsi="Times New Roman"/>
          <w:bCs/>
          <w:color w:val="000000"/>
          <w:sz w:val="24"/>
          <w:szCs w:val="24"/>
          <w:lang w:val="en-US"/>
        </w:rPr>
        <w:t xml:space="preserve"> di </w:t>
      </w:r>
      <w:r w:rsidRPr="00252622">
        <w:rPr>
          <w:rFonts w:ascii="Times New Roman" w:hAnsi="Times New Roman"/>
          <w:bCs/>
          <w:color w:val="000000"/>
          <w:sz w:val="24"/>
          <w:szCs w:val="24"/>
        </w:rPr>
        <w:t>SMP Negeri 5 Bandar Lampung</w:t>
      </w:r>
      <w:r w:rsidRPr="00252622">
        <w:rPr>
          <w:rFonts w:ascii="Times New Roman" w:hAnsi="Times New Roman"/>
          <w:bCs/>
          <w:color w:val="000000"/>
          <w:sz w:val="24"/>
          <w:szCs w:val="24"/>
          <w:lang w:val="en-US"/>
        </w:rPr>
        <w:t>.</w:t>
      </w:r>
    </w:p>
    <w:p w:rsidR="00252622" w:rsidRPr="00252622" w:rsidRDefault="00252622" w:rsidP="00252622">
      <w:pPr>
        <w:pStyle w:val="FootnoteText"/>
        <w:tabs>
          <w:tab w:val="left" w:pos="1418"/>
        </w:tabs>
        <w:ind w:left="1418" w:right="141" w:hanging="567"/>
        <w:rPr>
          <w:rFonts w:ascii="Times New Roman" w:hAnsi="Times New Roman"/>
          <w:sz w:val="24"/>
          <w:szCs w:val="24"/>
          <w:lang w:val="en-US"/>
        </w:rPr>
      </w:pPr>
    </w:p>
    <w:p w:rsidR="00252622" w:rsidRDefault="00252622" w:rsidP="00252622">
      <w:pPr>
        <w:pStyle w:val="FootnoteText"/>
        <w:tabs>
          <w:tab w:val="left" w:pos="1418"/>
          <w:tab w:val="left" w:pos="9072"/>
        </w:tabs>
        <w:ind w:left="1418" w:right="141" w:hanging="567"/>
        <w:rPr>
          <w:rFonts w:ascii="Times New Roman" w:hAnsi="Times New Roman"/>
          <w:bCs/>
          <w:color w:val="000000"/>
          <w:sz w:val="24"/>
          <w:szCs w:val="24"/>
          <w:lang w:val="en-US"/>
        </w:rPr>
      </w:pPr>
      <w:r w:rsidRPr="00252622">
        <w:rPr>
          <w:rFonts w:ascii="Times New Roman" w:hAnsi="Times New Roman"/>
          <w:bCs/>
          <w:color w:val="000000"/>
          <w:sz w:val="24"/>
          <w:szCs w:val="24"/>
        </w:rPr>
        <w:t xml:space="preserve">Data </w:t>
      </w:r>
      <w:proofErr w:type="spellStart"/>
      <w:r w:rsidRPr="00252622">
        <w:rPr>
          <w:rFonts w:ascii="Times New Roman" w:hAnsi="Times New Roman"/>
          <w:bCs/>
          <w:color w:val="000000"/>
          <w:sz w:val="24"/>
          <w:szCs w:val="24"/>
          <w:lang w:val="en-US"/>
        </w:rPr>
        <w:t>Observasi</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Pelaksanaan</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Layanan</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Konseling</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Kelompok</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Dengan</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Teknik</w:t>
      </w:r>
      <w:proofErr w:type="spellEnd"/>
      <w:r w:rsidRPr="00252622">
        <w:rPr>
          <w:rFonts w:ascii="Times New Roman" w:hAnsi="Times New Roman"/>
          <w:bCs/>
          <w:color w:val="000000"/>
          <w:sz w:val="24"/>
          <w:szCs w:val="24"/>
          <w:lang w:val="en-US"/>
        </w:rPr>
        <w:t xml:space="preserve"> </w:t>
      </w:r>
      <w:r w:rsidRPr="00252622">
        <w:rPr>
          <w:rFonts w:ascii="Times New Roman" w:hAnsi="Times New Roman"/>
          <w:bCs/>
          <w:i/>
          <w:iCs/>
          <w:color w:val="000000"/>
          <w:sz w:val="24"/>
          <w:szCs w:val="24"/>
          <w:lang w:val="en-US"/>
        </w:rPr>
        <w:t>Reward And Punishment</w:t>
      </w:r>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Terhadap</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Pelanggaran</w:t>
      </w:r>
      <w:proofErr w:type="spellEnd"/>
      <w:r w:rsidRPr="00252622">
        <w:rPr>
          <w:rFonts w:ascii="Times New Roman" w:hAnsi="Times New Roman"/>
          <w:bCs/>
          <w:color w:val="000000"/>
          <w:sz w:val="24"/>
          <w:szCs w:val="24"/>
          <w:lang w:val="en-US"/>
        </w:rPr>
        <w:t xml:space="preserve"> Tata </w:t>
      </w:r>
      <w:proofErr w:type="spellStart"/>
      <w:r w:rsidRPr="00252622">
        <w:rPr>
          <w:rFonts w:ascii="Times New Roman" w:hAnsi="Times New Roman"/>
          <w:bCs/>
          <w:color w:val="000000"/>
          <w:sz w:val="24"/>
          <w:szCs w:val="24"/>
          <w:lang w:val="en-US"/>
        </w:rPr>
        <w:t>Tertib</w:t>
      </w:r>
      <w:proofErr w:type="spellEnd"/>
      <w:r w:rsidRPr="00252622">
        <w:rPr>
          <w:rFonts w:ascii="Times New Roman" w:hAnsi="Times New Roman"/>
          <w:bCs/>
          <w:color w:val="000000"/>
          <w:sz w:val="24"/>
          <w:szCs w:val="24"/>
          <w:lang w:val="en-US"/>
        </w:rPr>
        <w:t xml:space="preserve"> </w:t>
      </w:r>
      <w:proofErr w:type="spellStart"/>
      <w:r w:rsidRPr="00252622">
        <w:rPr>
          <w:rFonts w:ascii="Times New Roman" w:hAnsi="Times New Roman"/>
          <w:bCs/>
          <w:color w:val="000000"/>
          <w:sz w:val="24"/>
          <w:szCs w:val="24"/>
          <w:lang w:val="en-US"/>
        </w:rPr>
        <w:t>Sekolah</w:t>
      </w:r>
      <w:proofErr w:type="spellEnd"/>
      <w:r w:rsidRPr="00252622">
        <w:rPr>
          <w:rFonts w:ascii="Times New Roman" w:hAnsi="Times New Roman"/>
          <w:bCs/>
          <w:color w:val="000000"/>
          <w:sz w:val="24"/>
          <w:szCs w:val="24"/>
          <w:lang w:val="en-US"/>
        </w:rPr>
        <w:t xml:space="preserve"> di </w:t>
      </w:r>
      <w:r w:rsidRPr="00252622">
        <w:rPr>
          <w:rFonts w:ascii="Times New Roman" w:hAnsi="Times New Roman"/>
          <w:bCs/>
          <w:color w:val="000000"/>
          <w:sz w:val="24"/>
          <w:szCs w:val="24"/>
        </w:rPr>
        <w:t>SMP Negeri 5 Bandar Lampung</w:t>
      </w:r>
      <w:r w:rsidRPr="00252622">
        <w:rPr>
          <w:rFonts w:ascii="Times New Roman" w:hAnsi="Times New Roman"/>
          <w:bCs/>
          <w:color w:val="000000"/>
          <w:sz w:val="24"/>
          <w:szCs w:val="24"/>
          <w:lang w:val="en-US"/>
        </w:rPr>
        <w:t>.</w:t>
      </w:r>
    </w:p>
    <w:p w:rsidR="00252622" w:rsidRPr="00252622" w:rsidRDefault="00252622" w:rsidP="00252622">
      <w:pPr>
        <w:pStyle w:val="FootnoteText"/>
        <w:tabs>
          <w:tab w:val="left" w:pos="1418"/>
          <w:tab w:val="left" w:pos="9072"/>
        </w:tabs>
        <w:ind w:left="1418" w:right="141" w:hanging="567"/>
        <w:rPr>
          <w:rFonts w:ascii="Times New Roman" w:hAnsi="Times New Roman"/>
          <w:bCs/>
          <w:color w:val="000000"/>
          <w:sz w:val="24"/>
          <w:szCs w:val="24"/>
          <w:lang w:val="en-US"/>
        </w:rPr>
      </w:pPr>
    </w:p>
    <w:p w:rsidR="00252622" w:rsidRDefault="00252622" w:rsidP="00252622">
      <w:pPr>
        <w:pStyle w:val="FootnoteText"/>
        <w:tabs>
          <w:tab w:val="left" w:pos="1418"/>
        </w:tabs>
        <w:ind w:left="1418" w:right="141" w:hanging="567"/>
        <w:rPr>
          <w:rFonts w:ascii="Times New Roman" w:hAnsi="Times New Roman"/>
          <w:color w:val="000000"/>
          <w:sz w:val="24"/>
          <w:szCs w:val="24"/>
          <w:lang w:val="en-US"/>
        </w:rPr>
      </w:pPr>
      <w:proofErr w:type="spellStart"/>
      <w:proofErr w:type="gramStart"/>
      <w:r w:rsidRPr="00252622">
        <w:rPr>
          <w:rFonts w:ascii="Times New Roman" w:hAnsi="Times New Roman"/>
          <w:color w:val="000000"/>
          <w:sz w:val="24"/>
          <w:szCs w:val="24"/>
          <w:lang w:val="en-US"/>
        </w:rPr>
        <w:t>Duska</w:t>
      </w:r>
      <w:proofErr w:type="spellEnd"/>
      <w:r w:rsidRPr="00252622">
        <w:rPr>
          <w:rFonts w:ascii="Times New Roman" w:hAnsi="Times New Roman"/>
          <w:color w:val="000000"/>
          <w:sz w:val="24"/>
          <w:szCs w:val="24"/>
          <w:lang w:val="en-US"/>
        </w:rPr>
        <w:t xml:space="preserve">, R. </w:t>
      </w:r>
      <w:proofErr w:type="spellStart"/>
      <w:r w:rsidRPr="00252622">
        <w:rPr>
          <w:rFonts w:ascii="Times New Roman" w:hAnsi="Times New Roman"/>
          <w:color w:val="000000"/>
          <w:sz w:val="24"/>
          <w:szCs w:val="24"/>
          <w:lang w:val="en-US"/>
        </w:rPr>
        <w:t>dan</w:t>
      </w:r>
      <w:proofErr w:type="spellEnd"/>
      <w:r w:rsidRPr="00252622">
        <w:rPr>
          <w:rFonts w:ascii="Times New Roman" w:hAnsi="Times New Roman"/>
          <w:color w:val="000000"/>
          <w:sz w:val="24"/>
          <w:szCs w:val="24"/>
          <w:lang w:val="en-US"/>
        </w:rPr>
        <w:t xml:space="preserve"> Whelan, M. </w:t>
      </w:r>
      <w:proofErr w:type="spellStart"/>
      <w:r w:rsidRPr="00252622">
        <w:rPr>
          <w:rFonts w:ascii="Times New Roman" w:hAnsi="Times New Roman"/>
          <w:i/>
          <w:iCs/>
          <w:color w:val="000000"/>
          <w:sz w:val="24"/>
          <w:szCs w:val="24"/>
          <w:lang w:val="en-US"/>
        </w:rPr>
        <w:t>Perkembangan</w:t>
      </w:r>
      <w:proofErr w:type="spellEnd"/>
      <w:r w:rsidRPr="00252622">
        <w:rPr>
          <w:rFonts w:ascii="Times New Roman" w:hAnsi="Times New Roman"/>
          <w:i/>
          <w:iCs/>
          <w:color w:val="000000"/>
          <w:sz w:val="24"/>
          <w:szCs w:val="24"/>
          <w:lang w:val="en-US"/>
        </w:rPr>
        <w:t xml:space="preserve"> Moral.</w:t>
      </w:r>
      <w:proofErr w:type="gramEnd"/>
      <w:r w:rsidRPr="00252622">
        <w:rPr>
          <w:rFonts w:ascii="Times New Roman" w:hAnsi="Times New Roman"/>
          <w:i/>
          <w:iCs/>
          <w:color w:val="000000"/>
          <w:sz w:val="24"/>
          <w:szCs w:val="24"/>
          <w:lang w:val="en-US"/>
        </w:rPr>
        <w:t xml:space="preserve"> </w:t>
      </w:r>
      <w:proofErr w:type="spellStart"/>
      <w:proofErr w:type="gramStart"/>
      <w:r w:rsidRPr="00252622">
        <w:rPr>
          <w:rFonts w:ascii="Times New Roman" w:hAnsi="Times New Roman"/>
          <w:i/>
          <w:iCs/>
          <w:color w:val="000000"/>
          <w:sz w:val="24"/>
          <w:szCs w:val="24"/>
          <w:lang w:val="en-US"/>
        </w:rPr>
        <w:t>Perkenalan</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Dengan</w:t>
      </w:r>
      <w:proofErr w:type="spellEnd"/>
      <w:r w:rsidRPr="00252622">
        <w:rPr>
          <w:rFonts w:ascii="Times New Roman" w:hAnsi="Times New Roman"/>
          <w:i/>
          <w:iCs/>
          <w:color w:val="000000"/>
          <w:sz w:val="24"/>
          <w:szCs w:val="24"/>
          <w:lang w:val="en-US"/>
        </w:rPr>
        <w:t xml:space="preserve"> Piaget </w:t>
      </w:r>
      <w:proofErr w:type="spellStart"/>
      <w:r w:rsidRPr="00252622">
        <w:rPr>
          <w:rFonts w:ascii="Times New Roman" w:hAnsi="Times New Roman"/>
          <w:i/>
          <w:iCs/>
          <w:color w:val="000000"/>
          <w:sz w:val="24"/>
          <w:szCs w:val="24"/>
          <w:lang w:val="en-US"/>
        </w:rPr>
        <w:t>dan</w:t>
      </w:r>
      <w:proofErr w:type="spellEnd"/>
      <w:r w:rsidRPr="00252622">
        <w:rPr>
          <w:rFonts w:ascii="Times New Roman" w:hAnsi="Times New Roman"/>
          <w:i/>
          <w:iCs/>
          <w:color w:val="000000"/>
          <w:sz w:val="24"/>
          <w:szCs w:val="24"/>
          <w:lang w:val="en-US"/>
        </w:rPr>
        <w:t xml:space="preserve"> Kohlberg</w:t>
      </w:r>
      <w:r w:rsidRPr="00252622">
        <w:rPr>
          <w:rFonts w:ascii="Times New Roman" w:hAnsi="Times New Roman"/>
          <w:color w:val="000000"/>
          <w:sz w:val="24"/>
          <w:szCs w:val="24"/>
          <w:lang w:val="en-US"/>
        </w:rPr>
        <w:t>.</w:t>
      </w:r>
      <w:proofErr w:type="gramEnd"/>
      <w:r w:rsidRPr="00252622">
        <w:rPr>
          <w:rFonts w:ascii="Times New Roman" w:hAnsi="Times New Roman"/>
          <w:color w:val="000000"/>
          <w:sz w:val="24"/>
          <w:szCs w:val="24"/>
          <w:lang w:val="en-US"/>
        </w:rPr>
        <w:t xml:space="preserve"> Cet-12, </w:t>
      </w:r>
      <w:proofErr w:type="spellStart"/>
      <w:r w:rsidRPr="00252622">
        <w:rPr>
          <w:rFonts w:ascii="Times New Roman" w:hAnsi="Times New Roman"/>
          <w:color w:val="000000"/>
          <w:sz w:val="24"/>
          <w:szCs w:val="24"/>
          <w:lang w:val="en-US"/>
        </w:rPr>
        <w:t>Terjemahan</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Dwija</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Atmaka</w:t>
      </w:r>
      <w:proofErr w:type="spellEnd"/>
      <w:r w:rsidRPr="00252622">
        <w:rPr>
          <w:rFonts w:ascii="Times New Roman" w:hAnsi="Times New Roman"/>
          <w:color w:val="000000"/>
          <w:sz w:val="24"/>
          <w:szCs w:val="24"/>
          <w:lang w:val="en-US"/>
        </w:rPr>
        <w:t xml:space="preserve">. </w:t>
      </w:r>
      <w:proofErr w:type="gramStart"/>
      <w:r w:rsidRPr="00252622">
        <w:rPr>
          <w:rFonts w:ascii="Times New Roman" w:hAnsi="Times New Roman"/>
          <w:color w:val="000000"/>
          <w:sz w:val="24"/>
          <w:szCs w:val="24"/>
          <w:lang w:val="en-US"/>
        </w:rPr>
        <w:t xml:space="preserve">(Yogyakarta: </w:t>
      </w:r>
      <w:proofErr w:type="spellStart"/>
      <w:r w:rsidRPr="00252622">
        <w:rPr>
          <w:rFonts w:ascii="Times New Roman" w:hAnsi="Times New Roman"/>
          <w:color w:val="000000"/>
          <w:sz w:val="24"/>
          <w:szCs w:val="24"/>
          <w:lang w:val="en-US"/>
        </w:rPr>
        <w:t>Penerbitat</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Yayasan</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Kanisius</w:t>
      </w:r>
      <w:proofErr w:type="spellEnd"/>
      <w:r w:rsidRPr="00252622">
        <w:rPr>
          <w:rFonts w:ascii="Times New Roman" w:hAnsi="Times New Roman"/>
          <w:color w:val="000000"/>
          <w:sz w:val="24"/>
          <w:szCs w:val="24"/>
          <w:lang w:val="en-US"/>
        </w:rPr>
        <w:t>, 2014), 2.</w:t>
      </w:r>
      <w:proofErr w:type="gramEnd"/>
    </w:p>
    <w:p w:rsidR="00252622" w:rsidRPr="00252622" w:rsidRDefault="00252622" w:rsidP="00252622">
      <w:pPr>
        <w:pStyle w:val="FootnoteText"/>
        <w:tabs>
          <w:tab w:val="left" w:pos="1418"/>
        </w:tabs>
        <w:ind w:left="1418" w:right="141" w:hanging="567"/>
        <w:rPr>
          <w:rFonts w:ascii="Times New Roman" w:hAnsi="Times New Roman"/>
          <w:color w:val="000000"/>
          <w:sz w:val="24"/>
          <w:szCs w:val="24"/>
          <w:lang w:val="en-US"/>
        </w:rPr>
      </w:pPr>
    </w:p>
    <w:p w:rsidR="00252622" w:rsidRDefault="00252622" w:rsidP="00252622">
      <w:pPr>
        <w:pStyle w:val="FootnoteText"/>
        <w:tabs>
          <w:tab w:val="left" w:pos="1418"/>
        </w:tabs>
        <w:ind w:left="1418" w:right="141" w:hanging="567"/>
        <w:rPr>
          <w:rFonts w:ascii="Times New Roman" w:hAnsi="Times New Roman"/>
          <w:color w:val="000000"/>
          <w:sz w:val="24"/>
          <w:szCs w:val="24"/>
          <w:lang w:val="en-US"/>
        </w:rPr>
      </w:pPr>
      <w:proofErr w:type="spellStart"/>
      <w:proofErr w:type="gramStart"/>
      <w:r w:rsidRPr="00252622">
        <w:rPr>
          <w:rFonts w:ascii="Times New Roman" w:hAnsi="Times New Roman"/>
          <w:color w:val="000000"/>
          <w:sz w:val="24"/>
          <w:szCs w:val="24"/>
          <w:lang w:val="en-US"/>
        </w:rPr>
        <w:t>Duska</w:t>
      </w:r>
      <w:proofErr w:type="spellEnd"/>
      <w:r w:rsidRPr="00252622">
        <w:rPr>
          <w:rFonts w:ascii="Times New Roman" w:hAnsi="Times New Roman"/>
          <w:color w:val="000000"/>
          <w:sz w:val="24"/>
          <w:szCs w:val="24"/>
          <w:lang w:val="en-US"/>
        </w:rPr>
        <w:t xml:space="preserve">, R. </w:t>
      </w:r>
      <w:proofErr w:type="spellStart"/>
      <w:r w:rsidRPr="00252622">
        <w:rPr>
          <w:rFonts w:ascii="Times New Roman" w:hAnsi="Times New Roman"/>
          <w:color w:val="000000"/>
          <w:sz w:val="24"/>
          <w:szCs w:val="24"/>
          <w:lang w:val="en-US"/>
        </w:rPr>
        <w:t>dan</w:t>
      </w:r>
      <w:proofErr w:type="spellEnd"/>
      <w:r w:rsidRPr="00252622">
        <w:rPr>
          <w:rFonts w:ascii="Times New Roman" w:hAnsi="Times New Roman"/>
          <w:color w:val="000000"/>
          <w:sz w:val="24"/>
          <w:szCs w:val="24"/>
          <w:lang w:val="en-US"/>
        </w:rPr>
        <w:t xml:space="preserve"> Whelan, M. </w:t>
      </w:r>
      <w:proofErr w:type="spellStart"/>
      <w:r w:rsidRPr="00252622">
        <w:rPr>
          <w:rFonts w:ascii="Times New Roman" w:hAnsi="Times New Roman"/>
          <w:i/>
          <w:iCs/>
          <w:color w:val="000000"/>
          <w:sz w:val="24"/>
          <w:szCs w:val="24"/>
          <w:lang w:val="en-US"/>
        </w:rPr>
        <w:t>Perkembangan</w:t>
      </w:r>
      <w:proofErr w:type="spellEnd"/>
      <w:r w:rsidRPr="00252622">
        <w:rPr>
          <w:rFonts w:ascii="Times New Roman" w:hAnsi="Times New Roman"/>
          <w:i/>
          <w:iCs/>
          <w:color w:val="000000"/>
          <w:sz w:val="24"/>
          <w:szCs w:val="24"/>
          <w:lang w:val="en-US"/>
        </w:rPr>
        <w:t xml:space="preserve"> Moral.</w:t>
      </w:r>
      <w:proofErr w:type="gramEnd"/>
      <w:r w:rsidRPr="00252622">
        <w:rPr>
          <w:rFonts w:ascii="Times New Roman" w:hAnsi="Times New Roman"/>
          <w:i/>
          <w:iCs/>
          <w:color w:val="000000"/>
          <w:sz w:val="24"/>
          <w:szCs w:val="24"/>
          <w:lang w:val="en-US"/>
        </w:rPr>
        <w:t xml:space="preserve"> </w:t>
      </w:r>
      <w:proofErr w:type="spellStart"/>
      <w:proofErr w:type="gramStart"/>
      <w:r w:rsidRPr="00252622">
        <w:rPr>
          <w:rFonts w:ascii="Times New Roman" w:hAnsi="Times New Roman"/>
          <w:i/>
          <w:iCs/>
          <w:color w:val="000000"/>
          <w:sz w:val="24"/>
          <w:szCs w:val="24"/>
          <w:lang w:val="en-US"/>
        </w:rPr>
        <w:t>Perkenalan</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Dengan</w:t>
      </w:r>
      <w:proofErr w:type="spellEnd"/>
      <w:r w:rsidRPr="00252622">
        <w:rPr>
          <w:rFonts w:ascii="Times New Roman" w:hAnsi="Times New Roman"/>
          <w:i/>
          <w:iCs/>
          <w:color w:val="000000"/>
          <w:sz w:val="24"/>
          <w:szCs w:val="24"/>
          <w:lang w:val="en-US"/>
        </w:rPr>
        <w:t xml:space="preserve"> Piaget </w:t>
      </w:r>
      <w:proofErr w:type="spellStart"/>
      <w:r w:rsidRPr="00252622">
        <w:rPr>
          <w:rFonts w:ascii="Times New Roman" w:hAnsi="Times New Roman"/>
          <w:i/>
          <w:iCs/>
          <w:color w:val="000000"/>
          <w:sz w:val="24"/>
          <w:szCs w:val="24"/>
          <w:lang w:val="en-US"/>
        </w:rPr>
        <w:t>dan</w:t>
      </w:r>
      <w:proofErr w:type="spellEnd"/>
      <w:r w:rsidRPr="00252622">
        <w:rPr>
          <w:rFonts w:ascii="Times New Roman" w:hAnsi="Times New Roman"/>
          <w:i/>
          <w:iCs/>
          <w:color w:val="000000"/>
          <w:sz w:val="24"/>
          <w:szCs w:val="24"/>
          <w:lang w:val="en-US"/>
        </w:rPr>
        <w:t xml:space="preserve"> Kohlberg</w:t>
      </w:r>
      <w:r w:rsidRPr="00252622">
        <w:rPr>
          <w:rFonts w:ascii="Times New Roman" w:hAnsi="Times New Roman"/>
          <w:color w:val="000000"/>
          <w:sz w:val="24"/>
          <w:szCs w:val="24"/>
          <w:lang w:val="en-US"/>
        </w:rPr>
        <w:t>.</w:t>
      </w:r>
      <w:proofErr w:type="gramEnd"/>
      <w:r w:rsidRPr="00252622">
        <w:rPr>
          <w:rFonts w:ascii="Times New Roman" w:hAnsi="Times New Roman"/>
          <w:color w:val="000000"/>
          <w:sz w:val="24"/>
          <w:szCs w:val="24"/>
          <w:lang w:val="en-US"/>
        </w:rPr>
        <w:t xml:space="preserve"> </w:t>
      </w:r>
      <w:proofErr w:type="gramStart"/>
      <w:r w:rsidRPr="00252622">
        <w:rPr>
          <w:rFonts w:ascii="Times New Roman" w:hAnsi="Times New Roman"/>
          <w:color w:val="000000"/>
          <w:sz w:val="24"/>
          <w:szCs w:val="24"/>
          <w:lang w:val="en-US"/>
        </w:rPr>
        <w:t>…, 5.</w:t>
      </w:r>
      <w:proofErr w:type="gramEnd"/>
      <w:r w:rsidRPr="00252622">
        <w:rPr>
          <w:rFonts w:ascii="Times New Roman" w:hAnsi="Times New Roman"/>
          <w:color w:val="000000"/>
          <w:sz w:val="24"/>
          <w:szCs w:val="24"/>
          <w:lang w:val="en-US"/>
        </w:rPr>
        <w:t xml:space="preserve"> </w:t>
      </w:r>
    </w:p>
    <w:p w:rsidR="00252622" w:rsidRPr="00252622" w:rsidRDefault="00252622" w:rsidP="00252622">
      <w:pPr>
        <w:pStyle w:val="FootnoteText"/>
        <w:tabs>
          <w:tab w:val="left" w:pos="1418"/>
        </w:tabs>
        <w:ind w:left="1418" w:right="141" w:hanging="567"/>
        <w:rPr>
          <w:rFonts w:ascii="Times New Roman" w:hAnsi="Times New Roman"/>
          <w:color w:val="000000"/>
          <w:sz w:val="24"/>
          <w:szCs w:val="24"/>
          <w:lang w:val="en-US"/>
        </w:rPr>
      </w:pPr>
    </w:p>
    <w:p w:rsidR="00252622" w:rsidRDefault="00252622" w:rsidP="00252622">
      <w:pPr>
        <w:pStyle w:val="FootnoteText"/>
        <w:tabs>
          <w:tab w:val="left" w:pos="1418"/>
        </w:tabs>
        <w:ind w:left="1418" w:right="141" w:hanging="567"/>
        <w:rPr>
          <w:rFonts w:ascii="Times New Roman" w:hAnsi="Times New Roman"/>
          <w:color w:val="000000"/>
          <w:sz w:val="24"/>
          <w:szCs w:val="24"/>
          <w:lang w:val="en-US"/>
        </w:rPr>
      </w:pPr>
      <w:r w:rsidRPr="00252622">
        <w:rPr>
          <w:rFonts w:ascii="Times New Roman" w:hAnsi="Times New Roman"/>
          <w:color w:val="000000"/>
          <w:sz w:val="24"/>
          <w:szCs w:val="24"/>
        </w:rPr>
        <w:t xml:space="preserve">Maria J. </w:t>
      </w:r>
      <w:r w:rsidRPr="00252622">
        <w:rPr>
          <w:rFonts w:ascii="Times New Roman" w:hAnsi="Times New Roman"/>
          <w:color w:val="000000"/>
          <w:sz w:val="24"/>
          <w:szCs w:val="24"/>
          <w:lang w:val="en-US"/>
        </w:rPr>
        <w:t>W.</w:t>
      </w:r>
      <w:r w:rsidRPr="00252622">
        <w:rPr>
          <w:rFonts w:ascii="Times New Roman" w:hAnsi="Times New Roman"/>
          <w:color w:val="000000"/>
          <w:sz w:val="24"/>
          <w:szCs w:val="24"/>
        </w:rPr>
        <w:t xml:space="preserve">, </w:t>
      </w:r>
      <w:r w:rsidRPr="00252622">
        <w:rPr>
          <w:rFonts w:ascii="Times New Roman" w:hAnsi="Times New Roman"/>
          <w:i/>
          <w:iCs/>
          <w:color w:val="000000"/>
          <w:sz w:val="24"/>
          <w:szCs w:val="24"/>
        </w:rPr>
        <w:t xml:space="preserve">Pengembangan Disiplin dan Pembentukan Moral pada Anak </w:t>
      </w:r>
      <w:proofErr w:type="gramStart"/>
      <w:r w:rsidRPr="00252622">
        <w:rPr>
          <w:rFonts w:ascii="Times New Roman" w:hAnsi="Times New Roman"/>
          <w:i/>
          <w:iCs/>
          <w:color w:val="000000"/>
          <w:sz w:val="24"/>
          <w:szCs w:val="24"/>
        </w:rPr>
        <w:t>Usia</w:t>
      </w:r>
      <w:proofErr w:type="gramEnd"/>
      <w:r w:rsidRPr="00252622">
        <w:rPr>
          <w:rFonts w:ascii="Times New Roman" w:hAnsi="Times New Roman"/>
          <w:i/>
          <w:iCs/>
          <w:color w:val="000000"/>
          <w:sz w:val="24"/>
          <w:szCs w:val="24"/>
        </w:rPr>
        <w:t xml:space="preserve"> Dini</w:t>
      </w:r>
      <w:r w:rsidRPr="00252622">
        <w:rPr>
          <w:rFonts w:ascii="Times New Roman" w:hAnsi="Times New Roman"/>
          <w:color w:val="000000"/>
          <w:sz w:val="24"/>
          <w:szCs w:val="24"/>
        </w:rPr>
        <w:t xml:space="preserve">. </w:t>
      </w:r>
      <w:r w:rsidRPr="00252622">
        <w:rPr>
          <w:rFonts w:ascii="Times New Roman" w:hAnsi="Times New Roman"/>
          <w:color w:val="000000"/>
          <w:sz w:val="24"/>
          <w:szCs w:val="24"/>
          <w:lang w:val="en-US"/>
        </w:rPr>
        <w:t>(</w:t>
      </w:r>
      <w:r w:rsidRPr="00252622">
        <w:rPr>
          <w:rFonts w:ascii="Times New Roman" w:hAnsi="Times New Roman"/>
          <w:color w:val="000000"/>
          <w:sz w:val="24"/>
          <w:szCs w:val="24"/>
        </w:rPr>
        <w:t xml:space="preserve">Jakarta: </w:t>
      </w:r>
      <w:proofErr w:type="spellStart"/>
      <w:r w:rsidRPr="00252622">
        <w:rPr>
          <w:rFonts w:ascii="Times New Roman" w:hAnsi="Times New Roman"/>
          <w:color w:val="000000"/>
          <w:sz w:val="24"/>
          <w:szCs w:val="24"/>
          <w:lang w:val="en-US"/>
        </w:rPr>
        <w:t>Kanisius</w:t>
      </w:r>
      <w:proofErr w:type="spellEnd"/>
      <w:r w:rsidRPr="00252622">
        <w:rPr>
          <w:rFonts w:ascii="Times New Roman" w:hAnsi="Times New Roman"/>
          <w:color w:val="000000"/>
          <w:sz w:val="24"/>
          <w:szCs w:val="24"/>
        </w:rPr>
        <w:t xml:space="preserve">, </w:t>
      </w:r>
      <w:r w:rsidRPr="00252622">
        <w:rPr>
          <w:rFonts w:ascii="Times New Roman" w:hAnsi="Times New Roman"/>
          <w:color w:val="000000"/>
          <w:sz w:val="24"/>
          <w:szCs w:val="24"/>
          <w:lang w:val="en-US"/>
        </w:rPr>
        <w:t>2023)</w:t>
      </w:r>
      <w:proofErr w:type="gramStart"/>
      <w:r w:rsidRPr="00252622">
        <w:rPr>
          <w:rFonts w:ascii="Times New Roman" w:hAnsi="Times New Roman"/>
          <w:color w:val="000000"/>
          <w:sz w:val="24"/>
          <w:szCs w:val="24"/>
          <w:lang w:val="en-US"/>
        </w:rPr>
        <w:t>,</w:t>
      </w:r>
      <w:r w:rsidRPr="00252622">
        <w:rPr>
          <w:rFonts w:ascii="Times New Roman" w:hAnsi="Times New Roman"/>
          <w:color w:val="000000"/>
          <w:sz w:val="24"/>
          <w:szCs w:val="24"/>
        </w:rPr>
        <w:t>164</w:t>
      </w:r>
      <w:proofErr w:type="gramEnd"/>
      <w:r w:rsidRPr="00252622">
        <w:rPr>
          <w:rFonts w:ascii="Times New Roman" w:hAnsi="Times New Roman"/>
          <w:color w:val="000000"/>
          <w:sz w:val="24"/>
          <w:szCs w:val="24"/>
          <w:lang w:val="en-US"/>
        </w:rPr>
        <w:t>.</w:t>
      </w:r>
    </w:p>
    <w:p w:rsidR="00252622" w:rsidRPr="00252622" w:rsidRDefault="00252622" w:rsidP="00252622">
      <w:pPr>
        <w:pStyle w:val="FootnoteText"/>
        <w:tabs>
          <w:tab w:val="left" w:pos="1418"/>
        </w:tabs>
        <w:ind w:left="1418" w:right="141" w:hanging="567"/>
        <w:rPr>
          <w:rFonts w:ascii="Times New Roman" w:hAnsi="Times New Roman"/>
          <w:color w:val="000000"/>
          <w:sz w:val="24"/>
          <w:szCs w:val="24"/>
          <w:lang w:val="en-US"/>
        </w:rPr>
      </w:pPr>
    </w:p>
    <w:p w:rsidR="00252622" w:rsidRDefault="00252622" w:rsidP="00252622">
      <w:pPr>
        <w:pStyle w:val="FootnoteText"/>
        <w:tabs>
          <w:tab w:val="left" w:pos="1418"/>
          <w:tab w:val="left" w:pos="9072"/>
        </w:tabs>
        <w:ind w:left="1418" w:right="141" w:hanging="567"/>
        <w:rPr>
          <w:rFonts w:ascii="Times New Roman" w:hAnsi="Times New Roman"/>
          <w:color w:val="000000"/>
          <w:sz w:val="24"/>
          <w:szCs w:val="24"/>
          <w:lang w:val="en-US"/>
        </w:rPr>
      </w:pPr>
      <w:r w:rsidRPr="00252622">
        <w:rPr>
          <w:rFonts w:ascii="Times New Roman" w:hAnsi="Times New Roman"/>
          <w:color w:val="000000"/>
          <w:sz w:val="24"/>
          <w:szCs w:val="24"/>
        </w:rPr>
        <w:t xml:space="preserve">Muslich, </w:t>
      </w:r>
      <w:proofErr w:type="spellStart"/>
      <w:r w:rsidRPr="00252622">
        <w:rPr>
          <w:rFonts w:ascii="Times New Roman" w:hAnsi="Times New Roman"/>
          <w:i/>
          <w:iCs/>
          <w:color w:val="000000"/>
          <w:sz w:val="24"/>
          <w:szCs w:val="24"/>
          <w:lang w:val="en-US"/>
        </w:rPr>
        <w:t>Metodologi</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Penelitian</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Kuantitatif</w:t>
      </w:r>
      <w:proofErr w:type="spellEnd"/>
      <w:r w:rsidRPr="00252622">
        <w:rPr>
          <w:rFonts w:ascii="Times New Roman" w:hAnsi="Times New Roman"/>
          <w:i/>
          <w:iCs/>
          <w:color w:val="000000"/>
          <w:sz w:val="24"/>
          <w:szCs w:val="24"/>
          <w:lang w:val="en-US"/>
        </w:rPr>
        <w:t>….</w:t>
      </w:r>
      <w:r w:rsidRPr="00252622">
        <w:rPr>
          <w:rFonts w:ascii="Times New Roman" w:hAnsi="Times New Roman"/>
          <w:color w:val="000000"/>
          <w:sz w:val="24"/>
          <w:szCs w:val="24"/>
        </w:rPr>
        <w:t>. 14</w:t>
      </w:r>
      <w:r w:rsidRPr="00252622">
        <w:rPr>
          <w:rFonts w:ascii="Times New Roman" w:hAnsi="Times New Roman"/>
          <w:color w:val="000000"/>
          <w:sz w:val="24"/>
          <w:szCs w:val="24"/>
          <w:lang w:val="en-US"/>
        </w:rPr>
        <w:t>.</w:t>
      </w:r>
    </w:p>
    <w:p w:rsidR="00252622" w:rsidRPr="00252622" w:rsidRDefault="00252622" w:rsidP="00252622">
      <w:pPr>
        <w:pStyle w:val="FootnoteText"/>
        <w:tabs>
          <w:tab w:val="left" w:pos="1418"/>
          <w:tab w:val="left" w:pos="9072"/>
        </w:tabs>
        <w:ind w:left="1418" w:right="141" w:hanging="567"/>
        <w:rPr>
          <w:rFonts w:ascii="Times New Roman" w:hAnsi="Times New Roman"/>
          <w:color w:val="000000"/>
          <w:sz w:val="24"/>
          <w:szCs w:val="24"/>
          <w:lang w:val="en-US"/>
        </w:rPr>
      </w:pPr>
    </w:p>
    <w:p w:rsidR="00252622" w:rsidRDefault="00252622" w:rsidP="00252622">
      <w:pPr>
        <w:pStyle w:val="FootnoteText"/>
        <w:tabs>
          <w:tab w:val="left" w:pos="1418"/>
        </w:tabs>
        <w:ind w:left="1418" w:right="141" w:hanging="567"/>
        <w:rPr>
          <w:rFonts w:ascii="Times New Roman" w:hAnsi="Times New Roman"/>
          <w:color w:val="000000"/>
          <w:sz w:val="24"/>
          <w:szCs w:val="24"/>
          <w:lang w:val="en-US"/>
        </w:rPr>
      </w:pPr>
      <w:proofErr w:type="spellStart"/>
      <w:proofErr w:type="gramStart"/>
      <w:r w:rsidRPr="00252622">
        <w:rPr>
          <w:rFonts w:ascii="Times New Roman" w:hAnsi="Times New Roman"/>
          <w:color w:val="000000"/>
          <w:sz w:val="24"/>
          <w:szCs w:val="24"/>
          <w:lang w:val="en-US"/>
        </w:rPr>
        <w:t>Pratiwi</w:t>
      </w:r>
      <w:proofErr w:type="spellEnd"/>
      <w:r w:rsidRPr="00252622">
        <w:rPr>
          <w:rFonts w:ascii="Times New Roman" w:hAnsi="Times New Roman"/>
          <w:color w:val="000000"/>
          <w:sz w:val="24"/>
          <w:szCs w:val="24"/>
          <w:lang w:val="en-US"/>
        </w:rPr>
        <w:t xml:space="preserve"> “</w:t>
      </w:r>
      <w:r w:rsidRPr="00252622">
        <w:rPr>
          <w:rFonts w:ascii="Times New Roman" w:hAnsi="Times New Roman"/>
          <w:color w:val="000000"/>
          <w:sz w:val="24"/>
          <w:szCs w:val="24"/>
        </w:rPr>
        <w:t>Penggunaan Layanan Konseling Kelompok Dalam Mengurangi Pelanggaran Tata Tertib Siswa Di Sekolah</w:t>
      </w:r>
      <w:r w:rsidRPr="00252622">
        <w:rPr>
          <w:rFonts w:ascii="Times New Roman" w:hAnsi="Times New Roman"/>
          <w:color w:val="000000"/>
          <w:sz w:val="24"/>
          <w:szCs w:val="24"/>
          <w:lang w:val="en-US"/>
        </w:rPr>
        <w:t xml:space="preserve">” </w:t>
      </w:r>
      <w:r w:rsidRPr="00252622">
        <w:rPr>
          <w:rFonts w:ascii="Times New Roman" w:hAnsi="Times New Roman"/>
          <w:i/>
          <w:iCs/>
          <w:color w:val="000000"/>
          <w:sz w:val="24"/>
          <w:szCs w:val="24"/>
          <w:lang w:val="en-US"/>
        </w:rPr>
        <w:t xml:space="preserve">ALIBKIN </w:t>
      </w:r>
      <w:proofErr w:type="spellStart"/>
      <w:r w:rsidRPr="00252622">
        <w:rPr>
          <w:rFonts w:ascii="Times New Roman" w:hAnsi="Times New Roman"/>
          <w:i/>
          <w:iCs/>
          <w:color w:val="000000"/>
          <w:sz w:val="24"/>
          <w:szCs w:val="24"/>
          <w:lang w:val="en-US"/>
        </w:rPr>
        <w:t>Jurnal</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Bimbingan</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Konseling</w:t>
      </w:r>
      <w:proofErr w:type="spellEnd"/>
      <w:r w:rsidRPr="00252622">
        <w:rPr>
          <w:rFonts w:ascii="Times New Roman" w:hAnsi="Times New Roman"/>
          <w:color w:val="000000"/>
          <w:sz w:val="24"/>
          <w:szCs w:val="24"/>
          <w:lang w:val="en-US"/>
        </w:rPr>
        <w:t xml:space="preserve"> Vol 3 No 1 2014 ISSN 2301-9824.</w:t>
      </w:r>
      <w:proofErr w:type="gramEnd"/>
    </w:p>
    <w:p w:rsidR="00252622" w:rsidRPr="00252622" w:rsidRDefault="00252622" w:rsidP="00252622">
      <w:pPr>
        <w:pStyle w:val="FootnoteText"/>
        <w:tabs>
          <w:tab w:val="left" w:pos="1418"/>
        </w:tabs>
        <w:ind w:left="1418" w:right="141" w:hanging="567"/>
        <w:rPr>
          <w:rFonts w:ascii="Times New Roman" w:hAnsi="Times New Roman"/>
          <w:sz w:val="24"/>
          <w:szCs w:val="24"/>
          <w:lang w:val="en-US"/>
        </w:rPr>
      </w:pPr>
    </w:p>
    <w:p w:rsidR="00252622" w:rsidRDefault="00252622" w:rsidP="00252622">
      <w:pPr>
        <w:pStyle w:val="FootnoteText"/>
        <w:tabs>
          <w:tab w:val="left" w:pos="1418"/>
        </w:tabs>
        <w:ind w:left="1418" w:right="141" w:hanging="567"/>
        <w:rPr>
          <w:rFonts w:ascii="Times New Roman" w:hAnsi="Times New Roman"/>
          <w:color w:val="000000"/>
          <w:sz w:val="24"/>
          <w:szCs w:val="24"/>
          <w:lang w:val="en-US"/>
        </w:rPr>
      </w:pPr>
      <w:r w:rsidRPr="00252622">
        <w:rPr>
          <w:rFonts w:ascii="Times New Roman" w:hAnsi="Times New Roman"/>
          <w:color w:val="000000"/>
          <w:sz w:val="24"/>
          <w:szCs w:val="24"/>
        </w:rPr>
        <w:t>Purwanto,</w:t>
      </w:r>
      <w:r w:rsidRPr="00252622">
        <w:rPr>
          <w:rFonts w:ascii="Times New Roman" w:hAnsi="Times New Roman"/>
          <w:color w:val="000000"/>
          <w:sz w:val="24"/>
          <w:szCs w:val="24"/>
          <w:lang w:val="en-US"/>
        </w:rPr>
        <w:t xml:space="preserve"> M.N.,</w:t>
      </w:r>
      <w:r w:rsidRPr="00252622">
        <w:rPr>
          <w:rFonts w:ascii="Times New Roman" w:hAnsi="Times New Roman"/>
          <w:i/>
          <w:iCs/>
          <w:color w:val="000000"/>
          <w:sz w:val="24"/>
          <w:szCs w:val="24"/>
        </w:rPr>
        <w:t>Ilmu Pendidikan Teoritis dan Praktis</w:t>
      </w:r>
      <w:r w:rsidRPr="00252622">
        <w:rPr>
          <w:rFonts w:ascii="Times New Roman" w:hAnsi="Times New Roman"/>
          <w:i/>
          <w:iCs/>
          <w:color w:val="000000"/>
          <w:sz w:val="24"/>
          <w:szCs w:val="24"/>
          <w:lang w:val="en-US"/>
        </w:rPr>
        <w:t xml:space="preserve">, </w:t>
      </w:r>
      <w:r w:rsidRPr="00252622">
        <w:rPr>
          <w:rFonts w:ascii="Times New Roman" w:hAnsi="Times New Roman"/>
          <w:color w:val="000000"/>
          <w:sz w:val="24"/>
          <w:szCs w:val="24"/>
          <w:lang w:val="en-US"/>
        </w:rPr>
        <w:t>Cet-3</w:t>
      </w:r>
      <w:r w:rsidRPr="00252622">
        <w:rPr>
          <w:rFonts w:ascii="Times New Roman" w:hAnsi="Times New Roman"/>
          <w:color w:val="000000"/>
          <w:sz w:val="24"/>
          <w:szCs w:val="24"/>
        </w:rPr>
        <w:t xml:space="preserve">. </w:t>
      </w:r>
      <w:proofErr w:type="gramStart"/>
      <w:r w:rsidRPr="00252622">
        <w:rPr>
          <w:rFonts w:ascii="Times New Roman" w:hAnsi="Times New Roman"/>
          <w:color w:val="000000"/>
          <w:sz w:val="24"/>
          <w:szCs w:val="24"/>
          <w:lang w:val="en-US"/>
        </w:rPr>
        <w:t>(</w:t>
      </w:r>
      <w:r w:rsidRPr="00252622">
        <w:rPr>
          <w:rFonts w:ascii="Times New Roman" w:hAnsi="Times New Roman"/>
          <w:color w:val="000000"/>
          <w:sz w:val="24"/>
          <w:szCs w:val="24"/>
        </w:rPr>
        <w:t>Bandung: Remaja Rosdakarya, 20</w:t>
      </w:r>
      <w:r w:rsidRPr="00252622">
        <w:rPr>
          <w:rFonts w:ascii="Times New Roman" w:hAnsi="Times New Roman"/>
          <w:color w:val="000000"/>
          <w:sz w:val="24"/>
          <w:szCs w:val="24"/>
          <w:lang w:val="en-US"/>
        </w:rPr>
        <w:t xml:space="preserve">20), </w:t>
      </w:r>
      <w:r w:rsidRPr="00252622">
        <w:rPr>
          <w:rFonts w:ascii="Times New Roman" w:hAnsi="Times New Roman"/>
          <w:color w:val="000000"/>
          <w:sz w:val="24"/>
          <w:szCs w:val="24"/>
        </w:rPr>
        <w:t>182</w:t>
      </w:r>
      <w:r w:rsidRPr="00252622">
        <w:rPr>
          <w:rFonts w:ascii="Times New Roman" w:hAnsi="Times New Roman"/>
          <w:color w:val="000000"/>
          <w:sz w:val="24"/>
          <w:szCs w:val="24"/>
          <w:lang w:val="en-US"/>
        </w:rPr>
        <w:t>.</w:t>
      </w:r>
      <w:proofErr w:type="gramEnd"/>
    </w:p>
    <w:p w:rsidR="00252622" w:rsidRPr="00252622" w:rsidRDefault="00252622" w:rsidP="00252622">
      <w:pPr>
        <w:pStyle w:val="FootnoteText"/>
        <w:tabs>
          <w:tab w:val="left" w:pos="1418"/>
        </w:tabs>
        <w:ind w:left="1418" w:right="141" w:hanging="567"/>
        <w:rPr>
          <w:rFonts w:ascii="Times New Roman" w:hAnsi="Times New Roman"/>
          <w:color w:val="000000"/>
          <w:sz w:val="24"/>
          <w:szCs w:val="24"/>
          <w:lang w:val="en-US"/>
        </w:rPr>
      </w:pPr>
    </w:p>
    <w:p w:rsidR="00252622" w:rsidRDefault="00252622" w:rsidP="00252622">
      <w:pPr>
        <w:pStyle w:val="FootnoteText"/>
        <w:tabs>
          <w:tab w:val="left" w:pos="1418"/>
        </w:tabs>
        <w:ind w:left="1418" w:right="141" w:hanging="567"/>
        <w:rPr>
          <w:rFonts w:ascii="Times New Roman" w:hAnsi="Times New Roman"/>
          <w:color w:val="000000"/>
          <w:sz w:val="24"/>
          <w:szCs w:val="24"/>
          <w:lang w:val="en-US"/>
        </w:rPr>
      </w:pPr>
      <w:proofErr w:type="spellStart"/>
      <w:r w:rsidRPr="00252622">
        <w:rPr>
          <w:rFonts w:ascii="Times New Roman" w:hAnsi="Times New Roman"/>
          <w:color w:val="000000"/>
          <w:sz w:val="24"/>
          <w:szCs w:val="24"/>
          <w:lang w:val="en-US"/>
        </w:rPr>
        <w:t>Rifa’I</w:t>
      </w:r>
      <w:proofErr w:type="spellEnd"/>
      <w:r w:rsidRPr="00252622">
        <w:rPr>
          <w:rFonts w:ascii="Times New Roman" w:hAnsi="Times New Roman"/>
          <w:color w:val="000000"/>
          <w:sz w:val="24"/>
          <w:szCs w:val="24"/>
          <w:lang w:val="en-US"/>
        </w:rPr>
        <w:t>, M</w:t>
      </w:r>
      <w:proofErr w:type="gramStart"/>
      <w:r w:rsidRPr="00252622">
        <w:rPr>
          <w:rFonts w:ascii="Times New Roman" w:hAnsi="Times New Roman"/>
          <w:color w:val="000000"/>
          <w:sz w:val="24"/>
          <w:szCs w:val="24"/>
          <w:lang w:val="en-US"/>
        </w:rPr>
        <w:t>. ,</w:t>
      </w:r>
      <w:proofErr w:type="gramEnd"/>
      <w:r w:rsidRPr="00252622">
        <w:rPr>
          <w:rFonts w:ascii="Times New Roman" w:hAnsi="Times New Roman"/>
          <w:color w:val="000000"/>
          <w:sz w:val="24"/>
          <w:szCs w:val="24"/>
          <w:lang w:val="en-US"/>
        </w:rPr>
        <w:t xml:space="preserve"> </w:t>
      </w:r>
      <w:proofErr w:type="spellStart"/>
      <w:r w:rsidRPr="00252622">
        <w:rPr>
          <w:rFonts w:ascii="Times New Roman" w:hAnsi="Times New Roman"/>
          <w:i/>
          <w:iCs/>
          <w:color w:val="000000"/>
          <w:sz w:val="24"/>
          <w:szCs w:val="24"/>
          <w:lang w:val="en-US"/>
        </w:rPr>
        <w:t>Sosiologi</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Pendidikan</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Struktur</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dan</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Interaksi</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Sosial</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didalam</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Institusi</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Pendidikan</w:t>
      </w:r>
      <w:proofErr w:type="spellEnd"/>
      <w:r w:rsidRPr="00252622">
        <w:rPr>
          <w:rFonts w:ascii="Times New Roman" w:hAnsi="Times New Roman"/>
          <w:color w:val="000000"/>
          <w:sz w:val="24"/>
          <w:szCs w:val="24"/>
          <w:lang w:val="en-US"/>
        </w:rPr>
        <w:t xml:space="preserve">, (Yogyakarta: </w:t>
      </w:r>
      <w:proofErr w:type="spellStart"/>
      <w:r w:rsidRPr="00252622">
        <w:rPr>
          <w:rFonts w:ascii="Times New Roman" w:hAnsi="Times New Roman"/>
          <w:color w:val="000000"/>
          <w:sz w:val="24"/>
          <w:szCs w:val="24"/>
          <w:lang w:val="en-US"/>
        </w:rPr>
        <w:t>Ar-Ruzz</w:t>
      </w:r>
      <w:proofErr w:type="spellEnd"/>
      <w:r w:rsidRPr="00252622">
        <w:rPr>
          <w:rFonts w:ascii="Times New Roman" w:hAnsi="Times New Roman"/>
          <w:color w:val="000000"/>
          <w:sz w:val="24"/>
          <w:szCs w:val="24"/>
          <w:lang w:val="en-US"/>
        </w:rPr>
        <w:t xml:space="preserve"> Media, 2014), 141,</w:t>
      </w:r>
    </w:p>
    <w:p w:rsidR="00252622" w:rsidRPr="00252622" w:rsidRDefault="00252622" w:rsidP="00252622">
      <w:pPr>
        <w:pStyle w:val="FootnoteText"/>
        <w:tabs>
          <w:tab w:val="left" w:pos="1418"/>
        </w:tabs>
        <w:ind w:left="1418" w:right="141" w:hanging="567"/>
        <w:rPr>
          <w:rFonts w:ascii="Times New Roman" w:hAnsi="Times New Roman"/>
          <w:color w:val="000000"/>
          <w:sz w:val="24"/>
          <w:szCs w:val="24"/>
          <w:lang w:val="en-US"/>
        </w:rPr>
      </w:pPr>
    </w:p>
    <w:p w:rsidR="00252622" w:rsidRDefault="00252622" w:rsidP="00252622">
      <w:pPr>
        <w:pStyle w:val="FootnoteText"/>
        <w:tabs>
          <w:tab w:val="left" w:pos="1418"/>
        </w:tabs>
        <w:ind w:left="1418" w:right="141" w:hanging="567"/>
        <w:rPr>
          <w:rFonts w:ascii="Times New Roman" w:hAnsi="Times New Roman"/>
          <w:color w:val="000000"/>
          <w:sz w:val="24"/>
          <w:szCs w:val="24"/>
          <w:lang w:val="en-US"/>
        </w:rPr>
      </w:pPr>
      <w:r w:rsidRPr="00252622">
        <w:rPr>
          <w:rFonts w:ascii="Times New Roman" w:hAnsi="Times New Roman"/>
          <w:color w:val="000000"/>
          <w:sz w:val="24"/>
          <w:szCs w:val="24"/>
          <w:lang w:val="en-US"/>
        </w:rPr>
        <w:t>Robert, E. </w:t>
      </w:r>
      <w:proofErr w:type="spellStart"/>
      <w:r w:rsidRPr="00252622">
        <w:rPr>
          <w:rFonts w:ascii="Times New Roman" w:hAnsi="Times New Roman"/>
          <w:color w:val="000000"/>
          <w:sz w:val="24"/>
          <w:szCs w:val="24"/>
          <w:lang w:val="en-US"/>
        </w:rPr>
        <w:t>Slavin</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i/>
          <w:iCs/>
          <w:color w:val="000000"/>
          <w:sz w:val="24"/>
          <w:szCs w:val="24"/>
          <w:lang w:val="en-US"/>
        </w:rPr>
        <w:t>Psikologi</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Pendidikan</w:t>
      </w:r>
      <w:proofErr w:type="spellEnd"/>
      <w:r w:rsidRPr="00252622">
        <w:rPr>
          <w:rFonts w:ascii="Times New Roman" w:hAnsi="Times New Roman"/>
          <w:color w:val="000000"/>
          <w:sz w:val="24"/>
          <w:szCs w:val="24"/>
          <w:lang w:val="en-US"/>
        </w:rPr>
        <w:t xml:space="preserve">. </w:t>
      </w:r>
      <w:proofErr w:type="spellStart"/>
      <w:proofErr w:type="gramStart"/>
      <w:r w:rsidRPr="00252622">
        <w:rPr>
          <w:rFonts w:ascii="Times New Roman" w:hAnsi="Times New Roman"/>
          <w:i/>
          <w:iCs/>
          <w:color w:val="000000"/>
          <w:sz w:val="24"/>
          <w:szCs w:val="24"/>
          <w:lang w:val="en-US"/>
        </w:rPr>
        <w:t>Teori</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dan</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Praktik</w:t>
      </w:r>
      <w:proofErr w:type="spellEnd"/>
      <w:r w:rsidRPr="00252622">
        <w:rPr>
          <w:rFonts w:ascii="Times New Roman" w:hAnsi="Times New Roman"/>
          <w:color w:val="000000"/>
          <w:sz w:val="24"/>
          <w:szCs w:val="24"/>
          <w:lang w:val="en-US"/>
        </w:rPr>
        <w:t>.</w:t>
      </w:r>
      <w:proofErr w:type="gramEnd"/>
      <w:r w:rsidRPr="00252622">
        <w:rPr>
          <w:rFonts w:ascii="Times New Roman" w:hAnsi="Times New Roman"/>
          <w:color w:val="000000"/>
          <w:sz w:val="24"/>
          <w:szCs w:val="24"/>
          <w:lang w:val="en-US"/>
        </w:rPr>
        <w:t xml:space="preserve"> Cet-2 (Jakarta: </w:t>
      </w:r>
      <w:proofErr w:type="spellStart"/>
      <w:r w:rsidRPr="00252622">
        <w:rPr>
          <w:rFonts w:ascii="Times New Roman" w:hAnsi="Times New Roman"/>
          <w:color w:val="000000"/>
          <w:sz w:val="24"/>
          <w:szCs w:val="24"/>
          <w:lang w:val="en-US"/>
        </w:rPr>
        <w:t>Indeks</w:t>
      </w:r>
      <w:proofErr w:type="spellEnd"/>
      <w:r w:rsidRPr="00252622">
        <w:rPr>
          <w:rFonts w:ascii="Times New Roman" w:hAnsi="Times New Roman"/>
          <w:color w:val="000000"/>
          <w:sz w:val="24"/>
          <w:szCs w:val="24"/>
          <w:lang w:val="en-US"/>
        </w:rPr>
        <w:t>, 2017), 21.</w:t>
      </w:r>
    </w:p>
    <w:p w:rsidR="00252622" w:rsidRPr="00252622" w:rsidRDefault="00252622" w:rsidP="00252622">
      <w:pPr>
        <w:pStyle w:val="FootnoteText"/>
        <w:tabs>
          <w:tab w:val="left" w:pos="1418"/>
        </w:tabs>
        <w:ind w:left="1418" w:right="141" w:hanging="567"/>
        <w:rPr>
          <w:rFonts w:ascii="Times New Roman" w:hAnsi="Times New Roman"/>
          <w:color w:val="000000"/>
          <w:sz w:val="24"/>
          <w:szCs w:val="24"/>
          <w:lang w:val="en-US"/>
        </w:rPr>
      </w:pPr>
    </w:p>
    <w:p w:rsidR="00252622" w:rsidRDefault="00252622" w:rsidP="00252622">
      <w:pPr>
        <w:pStyle w:val="FootnoteText"/>
        <w:tabs>
          <w:tab w:val="left" w:pos="1418"/>
          <w:tab w:val="left" w:pos="9072"/>
        </w:tabs>
        <w:ind w:left="1418" w:right="141" w:hanging="567"/>
        <w:rPr>
          <w:rFonts w:ascii="Times New Roman" w:hAnsi="Times New Roman"/>
          <w:color w:val="000000"/>
          <w:sz w:val="24"/>
          <w:szCs w:val="24"/>
          <w:lang w:val="en-US"/>
        </w:rPr>
      </w:pPr>
      <w:proofErr w:type="spellStart"/>
      <w:r w:rsidRPr="00252622">
        <w:rPr>
          <w:rFonts w:ascii="Times New Roman" w:hAnsi="Times New Roman"/>
          <w:color w:val="000000"/>
          <w:sz w:val="24"/>
          <w:szCs w:val="24"/>
          <w:lang w:val="en-US"/>
        </w:rPr>
        <w:t>Siti</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Suwaibatul</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Aslamiyah</w:t>
      </w:r>
      <w:proofErr w:type="spellEnd"/>
      <w:r w:rsidRPr="00252622">
        <w:rPr>
          <w:rFonts w:ascii="Times New Roman" w:hAnsi="Times New Roman"/>
          <w:color w:val="000000"/>
          <w:sz w:val="24"/>
          <w:szCs w:val="24"/>
          <w:lang w:val="en-US"/>
        </w:rPr>
        <w:t xml:space="preserve"> “I</w:t>
      </w:r>
      <w:r w:rsidRPr="00252622">
        <w:rPr>
          <w:rFonts w:ascii="Times New Roman" w:hAnsi="Times New Roman"/>
          <w:color w:val="000000"/>
          <w:sz w:val="24"/>
          <w:szCs w:val="24"/>
        </w:rPr>
        <w:t>mplementasi Tata Tertib Sekolah Dalam Penanaman Budaya Disiplin Peserta didik</w:t>
      </w:r>
      <w:r w:rsidRPr="00252622">
        <w:rPr>
          <w:rFonts w:ascii="Times New Roman" w:hAnsi="Times New Roman"/>
          <w:color w:val="000000"/>
          <w:sz w:val="24"/>
          <w:szCs w:val="24"/>
          <w:lang w:val="en-US"/>
        </w:rPr>
        <w:t xml:space="preserve">”, </w:t>
      </w:r>
      <w:proofErr w:type="gramStart"/>
      <w:r w:rsidRPr="00252622">
        <w:rPr>
          <w:rFonts w:ascii="Times New Roman" w:hAnsi="Times New Roman"/>
          <w:i/>
          <w:iCs/>
          <w:color w:val="000000"/>
          <w:sz w:val="24"/>
          <w:szCs w:val="24"/>
          <w:lang w:val="en-US"/>
        </w:rPr>
        <w:t>TA’LIM :</w:t>
      </w:r>
      <w:proofErr w:type="gram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Jurnal</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Studi</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Pendidikan</w:t>
      </w:r>
      <w:proofErr w:type="spellEnd"/>
      <w:r w:rsidRPr="00252622">
        <w:rPr>
          <w:rFonts w:ascii="Times New Roman" w:hAnsi="Times New Roman"/>
          <w:i/>
          <w:iCs/>
          <w:color w:val="000000"/>
          <w:sz w:val="24"/>
          <w:szCs w:val="24"/>
          <w:lang w:val="en-US"/>
        </w:rPr>
        <w:t xml:space="preserve"> Islam</w:t>
      </w:r>
      <w:r w:rsidRPr="00252622">
        <w:rPr>
          <w:rFonts w:ascii="Times New Roman" w:hAnsi="Times New Roman"/>
          <w:color w:val="000000"/>
          <w:sz w:val="24"/>
          <w:szCs w:val="24"/>
          <w:lang w:val="en-US"/>
        </w:rPr>
        <w:t xml:space="preserve">, 3 (2), 2020, 176. </w:t>
      </w:r>
    </w:p>
    <w:p w:rsidR="00252622" w:rsidRPr="00252622" w:rsidRDefault="00252622" w:rsidP="00252622">
      <w:pPr>
        <w:pStyle w:val="FootnoteText"/>
        <w:tabs>
          <w:tab w:val="left" w:pos="1418"/>
          <w:tab w:val="left" w:pos="9072"/>
        </w:tabs>
        <w:ind w:left="1418" w:right="141" w:hanging="567"/>
        <w:rPr>
          <w:rFonts w:ascii="Times New Roman" w:hAnsi="Times New Roman"/>
          <w:color w:val="000000"/>
          <w:sz w:val="24"/>
          <w:szCs w:val="24"/>
          <w:lang w:val="en-US"/>
        </w:rPr>
      </w:pPr>
    </w:p>
    <w:p w:rsidR="00252622" w:rsidRPr="00252622" w:rsidRDefault="00252622" w:rsidP="00252622">
      <w:pPr>
        <w:pStyle w:val="FootnoteText"/>
        <w:tabs>
          <w:tab w:val="left" w:pos="1418"/>
        </w:tabs>
        <w:ind w:left="1418" w:right="141" w:hanging="567"/>
        <w:rPr>
          <w:rFonts w:ascii="Times New Roman" w:hAnsi="Times New Roman"/>
          <w:color w:val="000000"/>
          <w:sz w:val="24"/>
          <w:szCs w:val="24"/>
          <w:lang w:val="en-US"/>
        </w:rPr>
      </w:pPr>
      <w:proofErr w:type="spellStart"/>
      <w:r w:rsidRPr="00252622">
        <w:rPr>
          <w:rFonts w:ascii="Times New Roman" w:hAnsi="Times New Roman"/>
          <w:color w:val="000000"/>
          <w:sz w:val="24"/>
          <w:szCs w:val="24"/>
          <w:lang w:val="en-US"/>
        </w:rPr>
        <w:t>Soegeng</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Prijodarminto</w:t>
      </w:r>
      <w:proofErr w:type="spellEnd"/>
      <w:r w:rsidRPr="00252622">
        <w:rPr>
          <w:rFonts w:ascii="Times New Roman" w:hAnsi="Times New Roman"/>
          <w:color w:val="000000"/>
          <w:sz w:val="24"/>
          <w:szCs w:val="24"/>
          <w:lang w:val="en-US"/>
        </w:rPr>
        <w:t>. </w:t>
      </w:r>
      <w:proofErr w:type="spellStart"/>
      <w:proofErr w:type="gramStart"/>
      <w:r w:rsidRPr="00252622">
        <w:rPr>
          <w:rFonts w:ascii="Times New Roman" w:hAnsi="Times New Roman"/>
          <w:i/>
          <w:iCs/>
          <w:color w:val="000000"/>
          <w:sz w:val="24"/>
          <w:szCs w:val="24"/>
          <w:lang w:val="en-US"/>
        </w:rPr>
        <w:t>Disiplin</w:t>
      </w:r>
      <w:proofErr w:type="spellEnd"/>
      <w:r w:rsidRPr="00252622">
        <w:rPr>
          <w:rFonts w:ascii="Times New Roman" w:hAnsi="Times New Roman"/>
          <w:i/>
          <w:iCs/>
          <w:color w:val="000000"/>
          <w:sz w:val="24"/>
          <w:szCs w:val="24"/>
          <w:lang w:val="en-US"/>
        </w:rPr>
        <w:t> </w:t>
      </w:r>
      <w:proofErr w:type="spellStart"/>
      <w:r w:rsidRPr="00252622">
        <w:rPr>
          <w:rFonts w:ascii="Times New Roman" w:hAnsi="Times New Roman"/>
          <w:i/>
          <w:iCs/>
          <w:color w:val="000000"/>
          <w:sz w:val="24"/>
          <w:szCs w:val="24"/>
          <w:lang w:val="en-US"/>
        </w:rPr>
        <w:t>kiat</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Menuju</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Sukses</w:t>
      </w:r>
      <w:proofErr w:type="spellEnd"/>
      <w:r w:rsidRPr="00252622">
        <w:rPr>
          <w:rFonts w:ascii="Times New Roman" w:hAnsi="Times New Roman"/>
          <w:color w:val="000000"/>
          <w:sz w:val="24"/>
          <w:szCs w:val="24"/>
          <w:lang w:val="en-US"/>
        </w:rPr>
        <w:t>.</w:t>
      </w:r>
      <w:proofErr w:type="gramEnd"/>
      <w:r w:rsidRPr="00252622">
        <w:rPr>
          <w:rFonts w:ascii="Times New Roman" w:hAnsi="Times New Roman"/>
          <w:color w:val="000000"/>
          <w:sz w:val="24"/>
          <w:szCs w:val="24"/>
          <w:lang w:val="en-US"/>
        </w:rPr>
        <w:t xml:space="preserve"> </w:t>
      </w:r>
      <w:proofErr w:type="gramStart"/>
      <w:r w:rsidRPr="00252622">
        <w:rPr>
          <w:rFonts w:ascii="Times New Roman" w:hAnsi="Times New Roman"/>
          <w:color w:val="000000"/>
          <w:sz w:val="24"/>
          <w:szCs w:val="24"/>
          <w:lang w:val="en-US"/>
        </w:rPr>
        <w:t xml:space="preserve">(Jakarta: PT. </w:t>
      </w:r>
      <w:proofErr w:type="spellStart"/>
      <w:r w:rsidRPr="00252622">
        <w:rPr>
          <w:rFonts w:ascii="Times New Roman" w:hAnsi="Times New Roman"/>
          <w:color w:val="000000"/>
          <w:sz w:val="24"/>
          <w:szCs w:val="24"/>
          <w:lang w:val="en-US"/>
        </w:rPr>
        <w:t>Pratnya</w:t>
      </w:r>
      <w:proofErr w:type="spellEnd"/>
      <w:r w:rsidRPr="00252622">
        <w:rPr>
          <w:rFonts w:ascii="Times New Roman" w:hAnsi="Times New Roman"/>
          <w:color w:val="000000"/>
          <w:sz w:val="24"/>
          <w:szCs w:val="24"/>
          <w:lang w:val="en-US"/>
        </w:rPr>
        <w:t>, 2004), 11.</w:t>
      </w:r>
      <w:proofErr w:type="gramEnd"/>
    </w:p>
    <w:p w:rsidR="00252622" w:rsidRDefault="00252622" w:rsidP="00252622">
      <w:pPr>
        <w:pStyle w:val="FootnoteText"/>
        <w:tabs>
          <w:tab w:val="left" w:pos="1418"/>
          <w:tab w:val="left" w:pos="9072"/>
        </w:tabs>
        <w:ind w:left="1418" w:right="141" w:hanging="567"/>
        <w:rPr>
          <w:rFonts w:ascii="Times New Roman" w:hAnsi="Times New Roman"/>
          <w:color w:val="000000"/>
          <w:sz w:val="24"/>
          <w:szCs w:val="24"/>
          <w:lang w:val="en-US"/>
        </w:rPr>
      </w:pPr>
      <w:r w:rsidRPr="00252622">
        <w:rPr>
          <w:rFonts w:ascii="Times New Roman" w:hAnsi="Times New Roman"/>
          <w:color w:val="000000"/>
          <w:sz w:val="24"/>
          <w:szCs w:val="24"/>
        </w:rPr>
        <w:t xml:space="preserve">Sugiono, </w:t>
      </w:r>
      <w:proofErr w:type="spellStart"/>
      <w:r w:rsidRPr="00252622">
        <w:rPr>
          <w:rFonts w:ascii="Times New Roman" w:hAnsi="Times New Roman"/>
          <w:i/>
          <w:iCs/>
          <w:color w:val="000000"/>
          <w:sz w:val="24"/>
          <w:szCs w:val="24"/>
          <w:lang w:val="en-US"/>
        </w:rPr>
        <w:t>Metode</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Penelitian</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Kuantitatif</w:t>
      </w:r>
      <w:proofErr w:type="spellEnd"/>
      <w:r w:rsidRPr="00252622">
        <w:rPr>
          <w:rFonts w:ascii="Times New Roman" w:hAnsi="Times New Roman"/>
          <w:i/>
          <w:iCs/>
          <w:color w:val="000000"/>
          <w:sz w:val="24"/>
          <w:szCs w:val="24"/>
          <w:lang w:val="en-US"/>
        </w:rPr>
        <w:t>…</w:t>
      </w:r>
      <w:r w:rsidRPr="00252622">
        <w:rPr>
          <w:rFonts w:ascii="Times New Roman" w:hAnsi="Times New Roman"/>
          <w:color w:val="000000"/>
          <w:sz w:val="24"/>
          <w:szCs w:val="24"/>
        </w:rPr>
        <w:t>., 145</w:t>
      </w:r>
      <w:r w:rsidRPr="00252622">
        <w:rPr>
          <w:rFonts w:ascii="Times New Roman" w:hAnsi="Times New Roman"/>
          <w:color w:val="000000"/>
          <w:sz w:val="24"/>
          <w:szCs w:val="24"/>
          <w:lang w:val="en-US"/>
        </w:rPr>
        <w:t>.</w:t>
      </w:r>
    </w:p>
    <w:p w:rsidR="00252622" w:rsidRPr="00252622" w:rsidRDefault="00252622" w:rsidP="00252622">
      <w:pPr>
        <w:pStyle w:val="FootnoteText"/>
        <w:tabs>
          <w:tab w:val="left" w:pos="1418"/>
          <w:tab w:val="left" w:pos="9072"/>
        </w:tabs>
        <w:ind w:left="1418" w:right="141" w:hanging="567"/>
        <w:rPr>
          <w:rFonts w:ascii="Times New Roman" w:hAnsi="Times New Roman"/>
          <w:color w:val="000000"/>
          <w:sz w:val="24"/>
          <w:szCs w:val="24"/>
          <w:lang w:val="en-US"/>
        </w:rPr>
      </w:pPr>
    </w:p>
    <w:p w:rsidR="00252622" w:rsidRDefault="00252622" w:rsidP="00252622">
      <w:pPr>
        <w:pStyle w:val="FootnoteText"/>
        <w:tabs>
          <w:tab w:val="left" w:pos="1418"/>
        </w:tabs>
        <w:ind w:left="1418" w:right="141" w:hanging="567"/>
        <w:rPr>
          <w:rFonts w:ascii="Times New Roman" w:hAnsi="Times New Roman"/>
          <w:color w:val="000000"/>
          <w:sz w:val="24"/>
          <w:szCs w:val="24"/>
          <w:lang w:val="en-US"/>
        </w:rPr>
      </w:pPr>
      <w:proofErr w:type="spellStart"/>
      <w:r w:rsidRPr="00252622">
        <w:rPr>
          <w:rFonts w:ascii="Times New Roman" w:hAnsi="Times New Roman"/>
          <w:color w:val="000000"/>
          <w:sz w:val="24"/>
          <w:szCs w:val="24"/>
          <w:lang w:val="en-US"/>
        </w:rPr>
        <w:t>Sugiyono</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i/>
          <w:iCs/>
          <w:color w:val="000000"/>
          <w:sz w:val="24"/>
          <w:szCs w:val="24"/>
          <w:lang w:val="en-US"/>
        </w:rPr>
        <w:t>Metode</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Penelitian</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Kuantitatif</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Kualitatif</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dan</w:t>
      </w:r>
      <w:proofErr w:type="spellEnd"/>
      <w:r w:rsidRPr="00252622">
        <w:rPr>
          <w:rFonts w:ascii="Times New Roman" w:hAnsi="Times New Roman"/>
          <w:i/>
          <w:iCs/>
          <w:color w:val="000000"/>
          <w:sz w:val="24"/>
          <w:szCs w:val="24"/>
          <w:lang w:val="en-US"/>
        </w:rPr>
        <w:t xml:space="preserve"> R&amp;D</w:t>
      </w:r>
      <w:r w:rsidRPr="00252622">
        <w:rPr>
          <w:rFonts w:ascii="Times New Roman" w:hAnsi="Times New Roman"/>
          <w:color w:val="000000"/>
          <w:sz w:val="24"/>
          <w:szCs w:val="24"/>
          <w:lang w:val="en-US"/>
        </w:rPr>
        <w:t>, (</w:t>
      </w:r>
      <w:proofErr w:type="gramStart"/>
      <w:r w:rsidRPr="00252622">
        <w:rPr>
          <w:rFonts w:ascii="Times New Roman" w:hAnsi="Times New Roman"/>
          <w:color w:val="000000"/>
          <w:sz w:val="24"/>
          <w:szCs w:val="24"/>
          <w:lang w:val="en-US"/>
        </w:rPr>
        <w:t>Bandung :</w:t>
      </w:r>
      <w:proofErr w:type="gram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Alfabeta</w:t>
      </w:r>
      <w:proofErr w:type="spellEnd"/>
      <w:r w:rsidRPr="00252622">
        <w:rPr>
          <w:rFonts w:ascii="Times New Roman" w:hAnsi="Times New Roman"/>
          <w:color w:val="000000"/>
          <w:sz w:val="24"/>
          <w:szCs w:val="24"/>
          <w:lang w:val="en-US"/>
        </w:rPr>
        <w:t>, 2016), 8.</w:t>
      </w:r>
    </w:p>
    <w:p w:rsidR="00252622" w:rsidRPr="00252622" w:rsidRDefault="00252622" w:rsidP="00252622">
      <w:pPr>
        <w:pStyle w:val="FootnoteText"/>
        <w:tabs>
          <w:tab w:val="left" w:pos="1418"/>
        </w:tabs>
        <w:ind w:left="1418" w:right="141" w:hanging="567"/>
        <w:rPr>
          <w:rFonts w:ascii="Times New Roman" w:hAnsi="Times New Roman"/>
          <w:color w:val="000000"/>
          <w:sz w:val="24"/>
          <w:szCs w:val="24"/>
          <w:lang w:val="en-US"/>
        </w:rPr>
      </w:pPr>
    </w:p>
    <w:p w:rsidR="00252622" w:rsidRDefault="00252622" w:rsidP="00252622">
      <w:pPr>
        <w:pStyle w:val="FootnoteText"/>
        <w:tabs>
          <w:tab w:val="left" w:pos="1418"/>
          <w:tab w:val="left" w:pos="9072"/>
        </w:tabs>
        <w:ind w:left="1418" w:right="141" w:hanging="567"/>
        <w:rPr>
          <w:rFonts w:ascii="Times New Roman" w:hAnsi="Times New Roman"/>
          <w:color w:val="000000"/>
          <w:sz w:val="24"/>
          <w:szCs w:val="24"/>
          <w:lang w:val="en-US"/>
        </w:rPr>
      </w:pPr>
      <w:r w:rsidRPr="00252622">
        <w:rPr>
          <w:rFonts w:ascii="Times New Roman" w:hAnsi="Times New Roman"/>
          <w:color w:val="000000"/>
          <w:sz w:val="24"/>
          <w:szCs w:val="24"/>
        </w:rPr>
        <w:t>Sugiyono,</w:t>
      </w:r>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Metode</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Penelitian</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Kuantitatif</w:t>
      </w:r>
      <w:proofErr w:type="spellEnd"/>
      <w:r w:rsidRPr="00252622">
        <w:rPr>
          <w:rFonts w:ascii="Times New Roman" w:hAnsi="Times New Roman"/>
          <w:i/>
          <w:iCs/>
          <w:color w:val="000000"/>
          <w:sz w:val="24"/>
          <w:szCs w:val="24"/>
          <w:lang w:val="en-US"/>
        </w:rPr>
        <w:t>….</w:t>
      </w:r>
      <w:r w:rsidRPr="00252622">
        <w:rPr>
          <w:rFonts w:ascii="Times New Roman" w:hAnsi="Times New Roman"/>
          <w:color w:val="000000"/>
          <w:sz w:val="24"/>
          <w:szCs w:val="24"/>
          <w:lang w:val="en-US"/>
        </w:rPr>
        <w:t>,</w:t>
      </w:r>
      <w:r w:rsidRPr="00252622">
        <w:rPr>
          <w:rFonts w:ascii="Times New Roman" w:hAnsi="Times New Roman"/>
          <w:color w:val="000000"/>
          <w:sz w:val="24"/>
          <w:szCs w:val="24"/>
        </w:rPr>
        <w:t xml:space="preserve"> 137</w:t>
      </w:r>
      <w:r w:rsidRPr="00252622">
        <w:rPr>
          <w:rFonts w:ascii="Times New Roman" w:hAnsi="Times New Roman"/>
          <w:color w:val="000000"/>
          <w:sz w:val="24"/>
          <w:szCs w:val="24"/>
          <w:lang w:val="en-US"/>
        </w:rPr>
        <w:t>.</w:t>
      </w:r>
    </w:p>
    <w:p w:rsidR="00252622" w:rsidRPr="00252622" w:rsidRDefault="00252622" w:rsidP="00252622">
      <w:pPr>
        <w:pStyle w:val="FootnoteText"/>
        <w:tabs>
          <w:tab w:val="left" w:pos="1418"/>
          <w:tab w:val="left" w:pos="9072"/>
        </w:tabs>
        <w:ind w:left="1418" w:right="141" w:hanging="567"/>
        <w:rPr>
          <w:rFonts w:ascii="Times New Roman" w:hAnsi="Times New Roman"/>
          <w:color w:val="000000"/>
          <w:sz w:val="24"/>
          <w:szCs w:val="24"/>
        </w:rPr>
      </w:pPr>
    </w:p>
    <w:p w:rsidR="00252622" w:rsidRDefault="00252622" w:rsidP="00252622">
      <w:pPr>
        <w:pStyle w:val="FootnoteText"/>
        <w:tabs>
          <w:tab w:val="left" w:pos="1418"/>
        </w:tabs>
        <w:ind w:left="1418" w:right="141" w:hanging="567"/>
        <w:rPr>
          <w:rFonts w:ascii="Times New Roman" w:hAnsi="Times New Roman"/>
          <w:color w:val="000000"/>
          <w:sz w:val="24"/>
          <w:szCs w:val="24"/>
          <w:lang w:val="en-US"/>
        </w:rPr>
      </w:pPr>
      <w:proofErr w:type="spellStart"/>
      <w:r w:rsidRPr="00252622">
        <w:rPr>
          <w:rFonts w:ascii="Times New Roman" w:hAnsi="Times New Roman"/>
          <w:color w:val="000000"/>
          <w:sz w:val="24"/>
          <w:szCs w:val="24"/>
          <w:lang w:val="en-US"/>
        </w:rPr>
        <w:t>Suliono</w:t>
      </w:r>
      <w:proofErr w:type="spellEnd"/>
      <w:r w:rsidRPr="00252622">
        <w:rPr>
          <w:rFonts w:ascii="Times New Roman" w:hAnsi="Times New Roman"/>
          <w:color w:val="000000"/>
          <w:sz w:val="24"/>
          <w:szCs w:val="24"/>
          <w:lang w:val="en-US"/>
        </w:rPr>
        <w:t xml:space="preserve"> , </w:t>
      </w:r>
      <w:proofErr w:type="spellStart"/>
      <w:r w:rsidRPr="00252622">
        <w:rPr>
          <w:rFonts w:ascii="Times New Roman" w:hAnsi="Times New Roman"/>
          <w:color w:val="000000"/>
          <w:sz w:val="24"/>
          <w:szCs w:val="24"/>
          <w:lang w:val="en-US"/>
        </w:rPr>
        <w:t>Rufi’i</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dan</w:t>
      </w:r>
      <w:proofErr w:type="spellEnd"/>
      <w:r w:rsidRPr="00252622">
        <w:rPr>
          <w:rFonts w:ascii="Times New Roman" w:hAnsi="Times New Roman"/>
          <w:color w:val="000000"/>
          <w:sz w:val="24"/>
          <w:szCs w:val="24"/>
          <w:lang w:val="en-US"/>
        </w:rPr>
        <w:t xml:space="preserve"> Hari </w:t>
      </w:r>
      <w:proofErr w:type="spellStart"/>
      <w:r w:rsidRPr="00252622">
        <w:rPr>
          <w:rFonts w:ascii="Times New Roman" w:hAnsi="Times New Roman"/>
          <w:color w:val="000000"/>
          <w:sz w:val="24"/>
          <w:szCs w:val="24"/>
          <w:lang w:val="en-US"/>
        </w:rPr>
        <w:t>Karyono</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Penerapan</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Layanan</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Konseling</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Kelompok</w:t>
      </w:r>
      <w:proofErr w:type="spellEnd"/>
      <w:r w:rsidRPr="00252622">
        <w:rPr>
          <w:rFonts w:ascii="Times New Roman" w:hAnsi="Times New Roman"/>
          <w:color w:val="000000"/>
          <w:sz w:val="24"/>
          <w:szCs w:val="24"/>
          <w:lang w:val="en-US"/>
        </w:rPr>
        <w:t xml:space="preserve"> Dan </w:t>
      </w:r>
      <w:proofErr w:type="spellStart"/>
      <w:r w:rsidRPr="00252622">
        <w:rPr>
          <w:rFonts w:ascii="Times New Roman" w:hAnsi="Times New Roman"/>
          <w:color w:val="000000"/>
          <w:sz w:val="24"/>
          <w:szCs w:val="24"/>
          <w:lang w:val="en-US"/>
        </w:rPr>
        <w:t>Layanan</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Konseling</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Individu</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Dalam</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Upaya</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Mengatasi</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Masalah</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Kenakalan</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Siswa</w:t>
      </w:r>
      <w:proofErr w:type="spellEnd"/>
      <w:r w:rsidRPr="00252622">
        <w:rPr>
          <w:rFonts w:ascii="Times New Roman" w:hAnsi="Times New Roman"/>
          <w:color w:val="000000"/>
          <w:sz w:val="24"/>
          <w:szCs w:val="24"/>
          <w:lang w:val="en-US"/>
        </w:rPr>
        <w:t xml:space="preserve"> Di </w:t>
      </w:r>
      <w:proofErr w:type="spellStart"/>
      <w:r w:rsidRPr="00252622">
        <w:rPr>
          <w:rFonts w:ascii="Times New Roman" w:hAnsi="Times New Roman"/>
          <w:color w:val="000000"/>
          <w:sz w:val="24"/>
          <w:szCs w:val="24"/>
          <w:lang w:val="en-US"/>
        </w:rPr>
        <w:t>Smp</w:t>
      </w:r>
      <w:proofErr w:type="spellEnd"/>
      <w:r w:rsidRPr="00252622">
        <w:rPr>
          <w:rFonts w:ascii="Times New Roman" w:hAnsi="Times New Roman"/>
          <w:color w:val="000000"/>
          <w:sz w:val="24"/>
          <w:szCs w:val="24"/>
          <w:lang w:val="en-US"/>
        </w:rPr>
        <w:t xml:space="preserve"> </w:t>
      </w:r>
      <w:proofErr w:type="spellStart"/>
      <w:r w:rsidRPr="00252622">
        <w:rPr>
          <w:rFonts w:ascii="Times New Roman" w:hAnsi="Times New Roman"/>
          <w:color w:val="000000"/>
          <w:sz w:val="24"/>
          <w:szCs w:val="24"/>
          <w:lang w:val="en-US"/>
        </w:rPr>
        <w:t>Negeri</w:t>
      </w:r>
      <w:proofErr w:type="spellEnd"/>
      <w:r w:rsidRPr="00252622">
        <w:rPr>
          <w:rFonts w:ascii="Times New Roman" w:hAnsi="Times New Roman"/>
          <w:color w:val="000000"/>
          <w:sz w:val="24"/>
          <w:szCs w:val="24"/>
          <w:lang w:val="en-US"/>
        </w:rPr>
        <w:t xml:space="preserve"> 1 </w:t>
      </w:r>
      <w:proofErr w:type="spellStart"/>
      <w:r w:rsidRPr="00252622">
        <w:rPr>
          <w:rFonts w:ascii="Times New Roman" w:hAnsi="Times New Roman"/>
          <w:color w:val="000000"/>
          <w:sz w:val="24"/>
          <w:szCs w:val="24"/>
          <w:lang w:val="en-US"/>
        </w:rPr>
        <w:t>Kebomas</w:t>
      </w:r>
      <w:proofErr w:type="spellEnd"/>
      <w:r w:rsidRPr="00252622">
        <w:rPr>
          <w:rFonts w:ascii="Times New Roman" w:hAnsi="Times New Roman"/>
          <w:color w:val="000000"/>
          <w:sz w:val="24"/>
          <w:szCs w:val="24"/>
          <w:lang w:val="en-US"/>
        </w:rPr>
        <w:t xml:space="preserve"> Gresik”</w:t>
      </w:r>
      <w:r w:rsidRPr="00252622">
        <w:rPr>
          <w:rFonts w:ascii="Times New Roman" w:hAnsi="Times New Roman"/>
          <w:color w:val="000000"/>
          <w:sz w:val="24"/>
          <w:szCs w:val="24"/>
        </w:rPr>
        <w:t xml:space="preserve"> </w:t>
      </w:r>
      <w:proofErr w:type="spellStart"/>
      <w:r w:rsidRPr="00252622">
        <w:rPr>
          <w:rFonts w:ascii="Times New Roman" w:hAnsi="Times New Roman"/>
          <w:i/>
          <w:iCs/>
          <w:color w:val="000000"/>
          <w:sz w:val="24"/>
          <w:szCs w:val="24"/>
          <w:lang w:val="en-US"/>
        </w:rPr>
        <w:t>Jurnal</w:t>
      </w:r>
      <w:proofErr w:type="spellEnd"/>
      <w:r w:rsidRPr="00252622">
        <w:rPr>
          <w:rFonts w:ascii="Times New Roman" w:hAnsi="Times New Roman"/>
          <w:i/>
          <w:iCs/>
          <w:color w:val="000000"/>
          <w:sz w:val="24"/>
          <w:szCs w:val="24"/>
          <w:lang w:val="en-US"/>
        </w:rPr>
        <w:t xml:space="preserve"> Education and development </w:t>
      </w:r>
      <w:proofErr w:type="spellStart"/>
      <w:r w:rsidRPr="00252622">
        <w:rPr>
          <w:rFonts w:ascii="Times New Roman" w:hAnsi="Times New Roman"/>
          <w:i/>
          <w:iCs/>
          <w:color w:val="000000"/>
          <w:sz w:val="24"/>
          <w:szCs w:val="24"/>
          <w:lang w:val="en-US"/>
        </w:rPr>
        <w:t>Institut</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Pendidikan</w:t>
      </w:r>
      <w:proofErr w:type="spellEnd"/>
      <w:r w:rsidRPr="00252622">
        <w:rPr>
          <w:rFonts w:ascii="Times New Roman" w:hAnsi="Times New Roman"/>
          <w:i/>
          <w:iCs/>
          <w:color w:val="000000"/>
          <w:sz w:val="24"/>
          <w:szCs w:val="24"/>
          <w:lang w:val="en-US"/>
        </w:rPr>
        <w:t xml:space="preserve"> </w:t>
      </w:r>
      <w:proofErr w:type="spellStart"/>
      <w:r w:rsidRPr="00252622">
        <w:rPr>
          <w:rFonts w:ascii="Times New Roman" w:hAnsi="Times New Roman"/>
          <w:i/>
          <w:iCs/>
          <w:color w:val="000000"/>
          <w:sz w:val="24"/>
          <w:szCs w:val="24"/>
          <w:lang w:val="en-US"/>
        </w:rPr>
        <w:t>Tapanuli</w:t>
      </w:r>
      <w:proofErr w:type="spellEnd"/>
      <w:r w:rsidRPr="00252622">
        <w:rPr>
          <w:rFonts w:ascii="Times New Roman" w:hAnsi="Times New Roman"/>
          <w:i/>
          <w:iCs/>
          <w:color w:val="000000"/>
          <w:sz w:val="24"/>
          <w:szCs w:val="24"/>
          <w:lang w:val="en-US"/>
        </w:rPr>
        <w:t xml:space="preserve"> Selatan </w:t>
      </w:r>
      <w:r w:rsidRPr="00252622">
        <w:rPr>
          <w:rFonts w:ascii="Times New Roman" w:hAnsi="Times New Roman"/>
          <w:color w:val="000000"/>
          <w:sz w:val="24"/>
          <w:szCs w:val="24"/>
          <w:lang w:val="en-US"/>
        </w:rPr>
        <w:t xml:space="preserve">Vol.7 No.2 2019 </w:t>
      </w:r>
      <w:r w:rsidRPr="00252622">
        <w:rPr>
          <w:rFonts w:ascii="Times New Roman" w:hAnsi="Times New Roman"/>
          <w:color w:val="000000"/>
          <w:sz w:val="24"/>
          <w:szCs w:val="24"/>
        </w:rPr>
        <w:t>E.ISSN.2614-6061 P.ISSN.2527-4295</w:t>
      </w:r>
    </w:p>
    <w:p w:rsidR="00252622" w:rsidRPr="002E06F4" w:rsidRDefault="00252622" w:rsidP="00252622">
      <w:pPr>
        <w:pStyle w:val="FootnoteText"/>
        <w:tabs>
          <w:tab w:val="left" w:pos="1418"/>
        </w:tabs>
        <w:ind w:left="1418" w:right="141" w:hanging="567"/>
        <w:rPr>
          <w:rFonts w:ascii="Times New Roman" w:hAnsi="Times New Roman"/>
          <w:color w:val="000000"/>
          <w:sz w:val="12"/>
          <w:szCs w:val="12"/>
          <w:lang w:val="en-US"/>
        </w:rPr>
      </w:pPr>
    </w:p>
    <w:p w:rsidR="000B2AEF" w:rsidRPr="00516CC8" w:rsidRDefault="00252622" w:rsidP="002E06F4">
      <w:pPr>
        <w:pStyle w:val="FootnoteText"/>
        <w:tabs>
          <w:tab w:val="left" w:pos="1418"/>
        </w:tabs>
        <w:ind w:left="1418" w:right="141" w:hanging="567"/>
        <w:rPr>
          <w:rFonts w:asciiTheme="majorBidi" w:hAnsiTheme="majorBidi" w:cstheme="majorBidi"/>
          <w:i/>
          <w:iCs/>
          <w:sz w:val="24"/>
          <w:szCs w:val="24"/>
        </w:rPr>
      </w:pPr>
      <w:r w:rsidRPr="00252622">
        <w:rPr>
          <w:rFonts w:ascii="Times New Roman" w:hAnsi="Times New Roman"/>
          <w:sz w:val="24"/>
          <w:szCs w:val="24"/>
        </w:rPr>
        <w:t xml:space="preserve">Tim MKDK IKIP Semarang, </w:t>
      </w:r>
      <w:r w:rsidRPr="00252622">
        <w:rPr>
          <w:rFonts w:ascii="Times New Roman" w:hAnsi="Times New Roman"/>
          <w:i/>
          <w:iCs/>
          <w:sz w:val="24"/>
          <w:szCs w:val="24"/>
        </w:rPr>
        <w:t>Belajar dan Pembelajaran</w:t>
      </w:r>
      <w:r w:rsidRPr="00252622">
        <w:rPr>
          <w:rFonts w:ascii="Times New Roman" w:hAnsi="Times New Roman"/>
          <w:sz w:val="24"/>
          <w:szCs w:val="24"/>
        </w:rPr>
        <w:t xml:space="preserve">, Cet-3(Semarang : Depdikbud, IKIP Semarang, 2014) 53. </w:t>
      </w:r>
    </w:p>
    <w:p w:rsidR="000B2AEF" w:rsidRPr="00516CC8" w:rsidRDefault="000B2AEF">
      <w:pPr>
        <w:spacing w:line="276" w:lineRule="auto"/>
        <w:jc w:val="both"/>
        <w:rPr>
          <w:rFonts w:asciiTheme="majorBidi" w:hAnsiTheme="majorBidi" w:cstheme="majorBidi"/>
          <w:i/>
          <w:iCs/>
          <w:sz w:val="24"/>
          <w:szCs w:val="24"/>
        </w:rPr>
      </w:pPr>
    </w:p>
    <w:sectPr w:rsidR="000B2AEF" w:rsidRPr="00516C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347" w:rsidRDefault="00587347" w:rsidP="002B3AAA">
      <w:r>
        <w:separator/>
      </w:r>
    </w:p>
  </w:endnote>
  <w:endnote w:type="continuationSeparator" w:id="0">
    <w:p w:rsidR="00587347" w:rsidRDefault="00587347" w:rsidP="002B3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347" w:rsidRDefault="00587347" w:rsidP="002B3AAA">
      <w:r>
        <w:separator/>
      </w:r>
    </w:p>
  </w:footnote>
  <w:footnote w:type="continuationSeparator" w:id="0">
    <w:p w:rsidR="00587347" w:rsidRDefault="00587347" w:rsidP="002B3AAA">
      <w:r>
        <w:continuationSeparator/>
      </w:r>
    </w:p>
  </w:footnote>
  <w:footnote w:id="1">
    <w:p w:rsidR="002B3AAA" w:rsidRPr="00ED1E3F" w:rsidRDefault="002D69D5" w:rsidP="002B3AAA">
      <w:pPr>
        <w:pStyle w:val="FootnoteText"/>
        <w:tabs>
          <w:tab w:val="left" w:pos="1418"/>
          <w:tab w:val="left" w:pos="9072"/>
        </w:tabs>
        <w:ind w:left="142" w:right="141" w:firstLine="709"/>
        <w:rPr>
          <w:rFonts w:ascii="Times New Roman" w:hAnsi="Times New Roman"/>
          <w:color w:val="000000"/>
          <w:sz w:val="18"/>
          <w:szCs w:val="18"/>
          <w:lang w:val="en-US"/>
        </w:rPr>
      </w:pPr>
      <w:r>
        <w:rPr>
          <w:rFonts w:ascii="Times New Roman" w:hAnsi="Times New Roman"/>
          <w:color w:val="000000"/>
          <w:sz w:val="18"/>
          <w:szCs w:val="18"/>
          <w:lang w:val="en-US"/>
        </w:rPr>
        <w:t xml:space="preserve"> </w:t>
      </w:r>
      <w:r w:rsidR="002B3AAA" w:rsidRPr="00ED1E3F">
        <w:rPr>
          <w:rStyle w:val="FootnoteReference"/>
          <w:rFonts w:ascii="Times New Roman" w:hAnsi="Times New Roman"/>
          <w:color w:val="000000"/>
          <w:sz w:val="18"/>
          <w:szCs w:val="18"/>
        </w:rPr>
        <w:footnoteRef/>
      </w:r>
      <w:r>
        <w:rPr>
          <w:rFonts w:ascii="Times New Roman" w:hAnsi="Times New Roman"/>
          <w:color w:val="000000"/>
          <w:sz w:val="18"/>
          <w:szCs w:val="18"/>
          <w:lang w:val="en-US"/>
        </w:rPr>
        <w:t xml:space="preserve"> </w:t>
      </w:r>
      <w:proofErr w:type="spellStart"/>
      <w:r w:rsidR="002B3AAA" w:rsidRPr="00ED1E3F">
        <w:rPr>
          <w:rFonts w:ascii="Times New Roman" w:hAnsi="Times New Roman"/>
          <w:color w:val="000000"/>
          <w:sz w:val="18"/>
          <w:szCs w:val="18"/>
          <w:lang w:val="en-US"/>
        </w:rPr>
        <w:t>Siti</w:t>
      </w:r>
      <w:proofErr w:type="spellEnd"/>
      <w:r w:rsidR="002B3AAA" w:rsidRPr="00ED1E3F">
        <w:rPr>
          <w:rFonts w:ascii="Times New Roman" w:hAnsi="Times New Roman"/>
          <w:color w:val="000000"/>
          <w:sz w:val="18"/>
          <w:szCs w:val="18"/>
          <w:lang w:val="en-US"/>
        </w:rPr>
        <w:t xml:space="preserve"> </w:t>
      </w:r>
      <w:proofErr w:type="spellStart"/>
      <w:r w:rsidR="002B3AAA" w:rsidRPr="00ED1E3F">
        <w:rPr>
          <w:rFonts w:ascii="Times New Roman" w:hAnsi="Times New Roman"/>
          <w:color w:val="000000"/>
          <w:sz w:val="18"/>
          <w:szCs w:val="18"/>
          <w:lang w:val="en-US"/>
        </w:rPr>
        <w:t>Suwaibatul</w:t>
      </w:r>
      <w:proofErr w:type="spellEnd"/>
      <w:r w:rsidR="002B3AAA" w:rsidRPr="00ED1E3F">
        <w:rPr>
          <w:rFonts w:ascii="Times New Roman" w:hAnsi="Times New Roman"/>
          <w:color w:val="000000"/>
          <w:sz w:val="18"/>
          <w:szCs w:val="18"/>
          <w:lang w:val="en-US"/>
        </w:rPr>
        <w:t xml:space="preserve"> </w:t>
      </w:r>
      <w:proofErr w:type="spellStart"/>
      <w:r w:rsidR="002B3AAA" w:rsidRPr="00ED1E3F">
        <w:rPr>
          <w:rFonts w:ascii="Times New Roman" w:hAnsi="Times New Roman"/>
          <w:color w:val="000000"/>
          <w:sz w:val="18"/>
          <w:szCs w:val="18"/>
          <w:lang w:val="en-US"/>
        </w:rPr>
        <w:t>Aslamiyah</w:t>
      </w:r>
      <w:proofErr w:type="spellEnd"/>
      <w:r w:rsidR="002B3AAA" w:rsidRPr="00ED1E3F">
        <w:rPr>
          <w:rFonts w:ascii="Times New Roman" w:hAnsi="Times New Roman"/>
          <w:color w:val="000000"/>
          <w:sz w:val="18"/>
          <w:szCs w:val="18"/>
          <w:lang w:val="en-US"/>
        </w:rPr>
        <w:t xml:space="preserve"> “I</w:t>
      </w:r>
      <w:r w:rsidR="002B3AAA" w:rsidRPr="00ED1E3F">
        <w:rPr>
          <w:rFonts w:ascii="Times New Roman" w:hAnsi="Times New Roman"/>
          <w:color w:val="000000"/>
          <w:sz w:val="18"/>
          <w:szCs w:val="18"/>
        </w:rPr>
        <w:t>mplementasi Tata Tertib Sekolah Dalam Penanaman Budaya Disiplin Peserta didik</w:t>
      </w:r>
      <w:r w:rsidR="002B3AAA" w:rsidRPr="00ED1E3F">
        <w:rPr>
          <w:rFonts w:ascii="Times New Roman" w:hAnsi="Times New Roman"/>
          <w:color w:val="000000"/>
          <w:sz w:val="18"/>
          <w:szCs w:val="18"/>
          <w:lang w:val="en-US"/>
        </w:rPr>
        <w:t xml:space="preserve">”, </w:t>
      </w:r>
      <w:proofErr w:type="gramStart"/>
      <w:r w:rsidR="002B3AAA" w:rsidRPr="00ED1E3F">
        <w:rPr>
          <w:rFonts w:ascii="Times New Roman" w:hAnsi="Times New Roman"/>
          <w:i/>
          <w:iCs/>
          <w:color w:val="000000"/>
          <w:sz w:val="18"/>
          <w:szCs w:val="18"/>
          <w:lang w:val="en-US"/>
        </w:rPr>
        <w:t>TA’LIM :</w:t>
      </w:r>
      <w:proofErr w:type="gramEnd"/>
      <w:r w:rsidR="002B3AAA" w:rsidRPr="00ED1E3F">
        <w:rPr>
          <w:rFonts w:ascii="Times New Roman" w:hAnsi="Times New Roman"/>
          <w:i/>
          <w:iCs/>
          <w:color w:val="000000"/>
          <w:sz w:val="18"/>
          <w:szCs w:val="18"/>
          <w:lang w:val="en-US"/>
        </w:rPr>
        <w:t xml:space="preserve"> </w:t>
      </w:r>
      <w:proofErr w:type="spellStart"/>
      <w:r w:rsidR="002B3AAA" w:rsidRPr="00ED1E3F">
        <w:rPr>
          <w:rFonts w:ascii="Times New Roman" w:hAnsi="Times New Roman"/>
          <w:i/>
          <w:iCs/>
          <w:color w:val="000000"/>
          <w:sz w:val="18"/>
          <w:szCs w:val="18"/>
          <w:lang w:val="en-US"/>
        </w:rPr>
        <w:t>Jurnal</w:t>
      </w:r>
      <w:proofErr w:type="spellEnd"/>
      <w:r w:rsidR="002B3AAA" w:rsidRPr="00ED1E3F">
        <w:rPr>
          <w:rFonts w:ascii="Times New Roman" w:hAnsi="Times New Roman"/>
          <w:i/>
          <w:iCs/>
          <w:color w:val="000000"/>
          <w:sz w:val="18"/>
          <w:szCs w:val="18"/>
          <w:lang w:val="en-US"/>
        </w:rPr>
        <w:t xml:space="preserve"> </w:t>
      </w:r>
      <w:proofErr w:type="spellStart"/>
      <w:r w:rsidR="002B3AAA" w:rsidRPr="00ED1E3F">
        <w:rPr>
          <w:rFonts w:ascii="Times New Roman" w:hAnsi="Times New Roman"/>
          <w:i/>
          <w:iCs/>
          <w:color w:val="000000"/>
          <w:sz w:val="18"/>
          <w:szCs w:val="18"/>
          <w:lang w:val="en-US"/>
        </w:rPr>
        <w:t>Studi</w:t>
      </w:r>
      <w:proofErr w:type="spellEnd"/>
      <w:r w:rsidR="002B3AAA" w:rsidRPr="00ED1E3F">
        <w:rPr>
          <w:rFonts w:ascii="Times New Roman" w:hAnsi="Times New Roman"/>
          <w:i/>
          <w:iCs/>
          <w:color w:val="000000"/>
          <w:sz w:val="18"/>
          <w:szCs w:val="18"/>
          <w:lang w:val="en-US"/>
        </w:rPr>
        <w:t xml:space="preserve"> </w:t>
      </w:r>
      <w:proofErr w:type="spellStart"/>
      <w:r w:rsidR="002B3AAA" w:rsidRPr="00ED1E3F">
        <w:rPr>
          <w:rFonts w:ascii="Times New Roman" w:hAnsi="Times New Roman"/>
          <w:i/>
          <w:iCs/>
          <w:color w:val="000000"/>
          <w:sz w:val="18"/>
          <w:szCs w:val="18"/>
          <w:lang w:val="en-US"/>
        </w:rPr>
        <w:t>Pendidikan</w:t>
      </w:r>
      <w:proofErr w:type="spellEnd"/>
      <w:r w:rsidR="002B3AAA" w:rsidRPr="00ED1E3F">
        <w:rPr>
          <w:rFonts w:ascii="Times New Roman" w:hAnsi="Times New Roman"/>
          <w:i/>
          <w:iCs/>
          <w:color w:val="000000"/>
          <w:sz w:val="18"/>
          <w:szCs w:val="18"/>
          <w:lang w:val="en-US"/>
        </w:rPr>
        <w:t xml:space="preserve"> Islam</w:t>
      </w:r>
      <w:r w:rsidR="002B3AAA" w:rsidRPr="00ED1E3F">
        <w:rPr>
          <w:rFonts w:ascii="Times New Roman" w:hAnsi="Times New Roman"/>
          <w:color w:val="000000"/>
          <w:sz w:val="18"/>
          <w:szCs w:val="18"/>
          <w:lang w:val="en-US"/>
        </w:rPr>
        <w:t xml:space="preserve">, 3 (2), 2020, 176. </w:t>
      </w:r>
    </w:p>
  </w:footnote>
  <w:footnote w:id="2">
    <w:p w:rsidR="002B3AAA" w:rsidRPr="00E13008" w:rsidRDefault="002B3AAA" w:rsidP="002B3AAA">
      <w:pPr>
        <w:pStyle w:val="FootnoteText"/>
        <w:tabs>
          <w:tab w:val="left" w:pos="1418"/>
        </w:tabs>
        <w:ind w:left="142" w:right="141" w:firstLine="709"/>
        <w:rPr>
          <w:rFonts w:ascii="Times New Roman" w:hAnsi="Times New Roman"/>
          <w:color w:val="000000"/>
          <w:lang w:val="en-US"/>
        </w:rPr>
      </w:pPr>
      <w:r w:rsidRPr="00ED1E3F">
        <w:rPr>
          <w:rStyle w:val="FootnoteReference"/>
          <w:rFonts w:ascii="Times New Roman" w:hAnsi="Times New Roman"/>
          <w:color w:val="000000"/>
          <w:sz w:val="18"/>
          <w:szCs w:val="18"/>
        </w:rPr>
        <w:footnoteRef/>
      </w:r>
      <w:proofErr w:type="spellStart"/>
      <w:r w:rsidRPr="00ED1E3F">
        <w:rPr>
          <w:rFonts w:ascii="Times New Roman" w:hAnsi="Times New Roman"/>
          <w:color w:val="000000"/>
          <w:sz w:val="18"/>
          <w:szCs w:val="18"/>
          <w:lang w:val="en-US"/>
        </w:rPr>
        <w:t>Rifa’I</w:t>
      </w:r>
      <w:proofErr w:type="spellEnd"/>
      <w:r w:rsidRPr="00ED1E3F">
        <w:rPr>
          <w:rFonts w:ascii="Times New Roman" w:hAnsi="Times New Roman"/>
          <w:color w:val="000000"/>
          <w:sz w:val="18"/>
          <w:szCs w:val="18"/>
          <w:lang w:val="en-US"/>
        </w:rPr>
        <w:t xml:space="preserve">, M. , </w:t>
      </w:r>
      <w:proofErr w:type="spellStart"/>
      <w:r w:rsidRPr="00ED1E3F">
        <w:rPr>
          <w:rFonts w:ascii="Times New Roman" w:hAnsi="Times New Roman"/>
          <w:i/>
          <w:iCs/>
          <w:color w:val="000000"/>
          <w:sz w:val="18"/>
          <w:szCs w:val="18"/>
          <w:lang w:val="en-US"/>
        </w:rPr>
        <w:t>Sosiologi</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Pendidikan</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Struktur</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dan</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Interaksi</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Sosial</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didalam</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Institusi</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Pendidikan</w:t>
      </w:r>
      <w:proofErr w:type="spellEnd"/>
      <w:r w:rsidRPr="00ED1E3F">
        <w:rPr>
          <w:rFonts w:ascii="Times New Roman" w:hAnsi="Times New Roman"/>
          <w:color w:val="000000"/>
          <w:sz w:val="18"/>
          <w:szCs w:val="18"/>
          <w:lang w:val="en-US"/>
        </w:rPr>
        <w:t xml:space="preserve">, (Yogyakarta: </w:t>
      </w:r>
      <w:proofErr w:type="spellStart"/>
      <w:r w:rsidRPr="00ED1E3F">
        <w:rPr>
          <w:rFonts w:ascii="Times New Roman" w:hAnsi="Times New Roman"/>
          <w:color w:val="000000"/>
          <w:sz w:val="18"/>
          <w:szCs w:val="18"/>
          <w:lang w:val="en-US"/>
        </w:rPr>
        <w:t>Ar-Ruzz</w:t>
      </w:r>
      <w:proofErr w:type="spellEnd"/>
      <w:r w:rsidRPr="00ED1E3F">
        <w:rPr>
          <w:rFonts w:ascii="Times New Roman" w:hAnsi="Times New Roman"/>
          <w:color w:val="000000"/>
          <w:sz w:val="18"/>
          <w:szCs w:val="18"/>
          <w:lang w:val="en-US"/>
        </w:rPr>
        <w:t xml:space="preserve"> Media, 2014), 141,</w:t>
      </w:r>
    </w:p>
  </w:footnote>
  <w:footnote w:id="3">
    <w:p w:rsidR="002B3AAA" w:rsidRPr="00ED1E3F" w:rsidRDefault="002B3AAA" w:rsidP="002B3AAA">
      <w:pPr>
        <w:pStyle w:val="FootnoteText"/>
        <w:tabs>
          <w:tab w:val="left" w:pos="1418"/>
        </w:tabs>
        <w:ind w:left="142" w:right="141" w:firstLine="709"/>
        <w:rPr>
          <w:rFonts w:ascii="Times New Roman" w:hAnsi="Times New Roman"/>
          <w:color w:val="000000"/>
          <w:sz w:val="18"/>
          <w:szCs w:val="18"/>
          <w:lang w:val="en-US"/>
        </w:rPr>
      </w:pPr>
      <w:r w:rsidRPr="00ED1E3F">
        <w:rPr>
          <w:rStyle w:val="FootnoteReference"/>
          <w:rFonts w:ascii="Times New Roman" w:hAnsi="Times New Roman"/>
          <w:color w:val="000000"/>
          <w:sz w:val="18"/>
          <w:szCs w:val="18"/>
        </w:rPr>
        <w:footnoteRef/>
      </w:r>
      <w:proofErr w:type="spellStart"/>
      <w:proofErr w:type="gramStart"/>
      <w:r w:rsidRPr="00ED1E3F">
        <w:rPr>
          <w:rFonts w:ascii="Times New Roman" w:hAnsi="Times New Roman"/>
          <w:color w:val="000000"/>
          <w:sz w:val="18"/>
          <w:szCs w:val="18"/>
          <w:lang w:val="en-US"/>
        </w:rPr>
        <w:t>Duska</w:t>
      </w:r>
      <w:proofErr w:type="spellEnd"/>
      <w:r w:rsidRPr="00ED1E3F">
        <w:rPr>
          <w:rFonts w:ascii="Times New Roman" w:hAnsi="Times New Roman"/>
          <w:color w:val="000000"/>
          <w:sz w:val="18"/>
          <w:szCs w:val="18"/>
          <w:lang w:val="en-US"/>
        </w:rPr>
        <w:t xml:space="preserve">, R. </w:t>
      </w:r>
      <w:proofErr w:type="spellStart"/>
      <w:r w:rsidRPr="00ED1E3F">
        <w:rPr>
          <w:rFonts w:ascii="Times New Roman" w:hAnsi="Times New Roman"/>
          <w:color w:val="000000"/>
          <w:sz w:val="18"/>
          <w:szCs w:val="18"/>
          <w:lang w:val="en-US"/>
        </w:rPr>
        <w:t>dan</w:t>
      </w:r>
      <w:proofErr w:type="spellEnd"/>
      <w:r w:rsidRPr="00ED1E3F">
        <w:rPr>
          <w:rFonts w:ascii="Times New Roman" w:hAnsi="Times New Roman"/>
          <w:color w:val="000000"/>
          <w:sz w:val="18"/>
          <w:szCs w:val="18"/>
          <w:lang w:val="en-US"/>
        </w:rPr>
        <w:t xml:space="preserve"> Whelan, M. </w:t>
      </w:r>
      <w:proofErr w:type="spellStart"/>
      <w:r w:rsidRPr="00ED1E3F">
        <w:rPr>
          <w:rFonts w:ascii="Times New Roman" w:hAnsi="Times New Roman"/>
          <w:i/>
          <w:iCs/>
          <w:color w:val="000000"/>
          <w:sz w:val="18"/>
          <w:szCs w:val="18"/>
          <w:lang w:val="en-US"/>
        </w:rPr>
        <w:t>Perkembangan</w:t>
      </w:r>
      <w:proofErr w:type="spellEnd"/>
      <w:r w:rsidRPr="00ED1E3F">
        <w:rPr>
          <w:rFonts w:ascii="Times New Roman" w:hAnsi="Times New Roman"/>
          <w:i/>
          <w:iCs/>
          <w:color w:val="000000"/>
          <w:sz w:val="18"/>
          <w:szCs w:val="18"/>
          <w:lang w:val="en-US"/>
        </w:rPr>
        <w:t xml:space="preserve"> Moral.</w:t>
      </w:r>
      <w:proofErr w:type="gramEnd"/>
      <w:r w:rsidRPr="00ED1E3F">
        <w:rPr>
          <w:rFonts w:ascii="Times New Roman" w:hAnsi="Times New Roman"/>
          <w:i/>
          <w:iCs/>
          <w:color w:val="000000"/>
          <w:sz w:val="18"/>
          <w:szCs w:val="18"/>
          <w:lang w:val="en-US"/>
        </w:rPr>
        <w:t xml:space="preserve"> </w:t>
      </w:r>
      <w:proofErr w:type="spellStart"/>
      <w:proofErr w:type="gramStart"/>
      <w:r w:rsidRPr="00ED1E3F">
        <w:rPr>
          <w:rFonts w:ascii="Times New Roman" w:hAnsi="Times New Roman"/>
          <w:i/>
          <w:iCs/>
          <w:color w:val="000000"/>
          <w:sz w:val="18"/>
          <w:szCs w:val="18"/>
          <w:lang w:val="en-US"/>
        </w:rPr>
        <w:t>Perkenalan</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Dengan</w:t>
      </w:r>
      <w:proofErr w:type="spellEnd"/>
      <w:r w:rsidRPr="00ED1E3F">
        <w:rPr>
          <w:rFonts w:ascii="Times New Roman" w:hAnsi="Times New Roman"/>
          <w:i/>
          <w:iCs/>
          <w:color w:val="000000"/>
          <w:sz w:val="18"/>
          <w:szCs w:val="18"/>
          <w:lang w:val="en-US"/>
        </w:rPr>
        <w:t xml:space="preserve"> Piaget </w:t>
      </w:r>
      <w:proofErr w:type="spellStart"/>
      <w:r w:rsidRPr="00ED1E3F">
        <w:rPr>
          <w:rFonts w:ascii="Times New Roman" w:hAnsi="Times New Roman"/>
          <w:i/>
          <w:iCs/>
          <w:color w:val="000000"/>
          <w:sz w:val="18"/>
          <w:szCs w:val="18"/>
          <w:lang w:val="en-US"/>
        </w:rPr>
        <w:t>dan</w:t>
      </w:r>
      <w:proofErr w:type="spellEnd"/>
      <w:r w:rsidRPr="00ED1E3F">
        <w:rPr>
          <w:rFonts w:ascii="Times New Roman" w:hAnsi="Times New Roman"/>
          <w:i/>
          <w:iCs/>
          <w:color w:val="000000"/>
          <w:sz w:val="18"/>
          <w:szCs w:val="18"/>
          <w:lang w:val="en-US"/>
        </w:rPr>
        <w:t xml:space="preserve"> Kohlberg</w:t>
      </w:r>
      <w:r w:rsidRPr="00ED1E3F">
        <w:rPr>
          <w:rFonts w:ascii="Times New Roman" w:hAnsi="Times New Roman"/>
          <w:color w:val="000000"/>
          <w:sz w:val="18"/>
          <w:szCs w:val="18"/>
          <w:lang w:val="en-US"/>
        </w:rPr>
        <w:t>.</w:t>
      </w:r>
      <w:proofErr w:type="gramEnd"/>
      <w:r w:rsidRPr="00ED1E3F">
        <w:rPr>
          <w:rFonts w:ascii="Times New Roman" w:hAnsi="Times New Roman"/>
          <w:color w:val="000000"/>
          <w:sz w:val="18"/>
          <w:szCs w:val="18"/>
          <w:lang w:val="en-US"/>
        </w:rPr>
        <w:t xml:space="preserve"> Cet-12, </w:t>
      </w:r>
      <w:proofErr w:type="spellStart"/>
      <w:r w:rsidRPr="00ED1E3F">
        <w:rPr>
          <w:rFonts w:ascii="Times New Roman" w:hAnsi="Times New Roman"/>
          <w:color w:val="000000"/>
          <w:sz w:val="18"/>
          <w:szCs w:val="18"/>
          <w:lang w:val="en-US"/>
        </w:rPr>
        <w:t>Terjemahan</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Dwija</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Atmaka</w:t>
      </w:r>
      <w:proofErr w:type="spellEnd"/>
      <w:r w:rsidRPr="00ED1E3F">
        <w:rPr>
          <w:rFonts w:ascii="Times New Roman" w:hAnsi="Times New Roman"/>
          <w:color w:val="000000"/>
          <w:sz w:val="18"/>
          <w:szCs w:val="18"/>
          <w:lang w:val="en-US"/>
        </w:rPr>
        <w:t xml:space="preserve">. </w:t>
      </w:r>
      <w:proofErr w:type="gramStart"/>
      <w:r w:rsidRPr="00ED1E3F">
        <w:rPr>
          <w:rFonts w:ascii="Times New Roman" w:hAnsi="Times New Roman"/>
          <w:color w:val="000000"/>
          <w:sz w:val="18"/>
          <w:szCs w:val="18"/>
          <w:lang w:val="en-US"/>
        </w:rPr>
        <w:t xml:space="preserve">(Yogyakarta: </w:t>
      </w:r>
      <w:proofErr w:type="spellStart"/>
      <w:r w:rsidRPr="00ED1E3F">
        <w:rPr>
          <w:rFonts w:ascii="Times New Roman" w:hAnsi="Times New Roman"/>
          <w:color w:val="000000"/>
          <w:sz w:val="18"/>
          <w:szCs w:val="18"/>
          <w:lang w:val="en-US"/>
        </w:rPr>
        <w:t>Penerbitat</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Yayasan</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Kanisius</w:t>
      </w:r>
      <w:proofErr w:type="spellEnd"/>
      <w:r w:rsidRPr="00ED1E3F">
        <w:rPr>
          <w:rFonts w:ascii="Times New Roman" w:hAnsi="Times New Roman"/>
          <w:color w:val="000000"/>
          <w:sz w:val="18"/>
          <w:szCs w:val="18"/>
          <w:lang w:val="en-US"/>
        </w:rPr>
        <w:t>, 2014), 2.</w:t>
      </w:r>
      <w:proofErr w:type="gramEnd"/>
      <w:r w:rsidRPr="00ED1E3F">
        <w:rPr>
          <w:rFonts w:ascii="Times New Roman" w:hAnsi="Times New Roman"/>
          <w:color w:val="000000"/>
          <w:sz w:val="18"/>
          <w:szCs w:val="18"/>
          <w:lang w:val="en-US"/>
        </w:rPr>
        <w:t xml:space="preserve"> </w:t>
      </w:r>
    </w:p>
  </w:footnote>
  <w:footnote w:id="4">
    <w:p w:rsidR="002B3AAA" w:rsidRPr="00ED1E3F" w:rsidRDefault="002B3AAA" w:rsidP="002B3AAA">
      <w:pPr>
        <w:pStyle w:val="FootnoteText"/>
        <w:tabs>
          <w:tab w:val="left" w:pos="1418"/>
        </w:tabs>
        <w:ind w:left="142" w:right="141" w:firstLine="709"/>
        <w:rPr>
          <w:rFonts w:ascii="Times New Roman" w:hAnsi="Times New Roman"/>
          <w:color w:val="000000"/>
          <w:sz w:val="18"/>
          <w:szCs w:val="18"/>
          <w:lang w:val="en-US"/>
        </w:rPr>
      </w:pPr>
      <w:r w:rsidRPr="00ED1E3F">
        <w:rPr>
          <w:rStyle w:val="FootnoteReference"/>
          <w:rFonts w:ascii="Times New Roman" w:hAnsi="Times New Roman"/>
          <w:color w:val="000000"/>
          <w:sz w:val="18"/>
          <w:szCs w:val="18"/>
        </w:rPr>
        <w:footnoteRef/>
      </w:r>
      <w:r w:rsidRPr="00ED1E3F">
        <w:rPr>
          <w:rFonts w:ascii="Times New Roman" w:hAnsi="Times New Roman"/>
          <w:color w:val="000000"/>
          <w:sz w:val="18"/>
          <w:szCs w:val="18"/>
          <w:lang w:val="en-US"/>
        </w:rPr>
        <w:t>Ibid.</w:t>
      </w:r>
    </w:p>
  </w:footnote>
  <w:footnote w:id="5">
    <w:p w:rsidR="002B3AAA" w:rsidRPr="00ED1E3F" w:rsidRDefault="002B3AAA" w:rsidP="002B3AAA">
      <w:pPr>
        <w:pStyle w:val="FootnoteText"/>
        <w:tabs>
          <w:tab w:val="left" w:pos="1418"/>
        </w:tabs>
        <w:ind w:left="142" w:right="141" w:firstLine="709"/>
        <w:rPr>
          <w:rFonts w:ascii="Times New Roman" w:hAnsi="Times New Roman"/>
          <w:color w:val="000000"/>
          <w:sz w:val="18"/>
          <w:szCs w:val="18"/>
        </w:rPr>
      </w:pPr>
      <w:r w:rsidRPr="00ED1E3F">
        <w:rPr>
          <w:rStyle w:val="FootnoteReference"/>
          <w:rFonts w:ascii="Times New Roman" w:hAnsi="Times New Roman"/>
          <w:color w:val="000000"/>
          <w:sz w:val="18"/>
          <w:szCs w:val="18"/>
        </w:rPr>
        <w:footnoteRef/>
      </w:r>
      <w:r w:rsidRPr="00ED1E3F">
        <w:rPr>
          <w:rFonts w:ascii="Times New Roman" w:hAnsi="Times New Roman"/>
          <w:color w:val="000000"/>
          <w:sz w:val="18"/>
          <w:szCs w:val="18"/>
          <w:lang w:val="en-US"/>
        </w:rPr>
        <w:t>Robert, E. </w:t>
      </w:r>
      <w:proofErr w:type="spellStart"/>
      <w:r w:rsidRPr="00ED1E3F">
        <w:rPr>
          <w:rFonts w:ascii="Times New Roman" w:hAnsi="Times New Roman"/>
          <w:color w:val="000000"/>
          <w:sz w:val="18"/>
          <w:szCs w:val="18"/>
          <w:lang w:val="en-US"/>
        </w:rPr>
        <w:t>Slavin</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i/>
          <w:iCs/>
          <w:color w:val="000000"/>
          <w:sz w:val="18"/>
          <w:szCs w:val="18"/>
          <w:lang w:val="en-US"/>
        </w:rPr>
        <w:t>Psikologi</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Pendidikan</w:t>
      </w:r>
      <w:proofErr w:type="spellEnd"/>
      <w:r w:rsidRPr="00ED1E3F">
        <w:rPr>
          <w:rFonts w:ascii="Times New Roman" w:hAnsi="Times New Roman"/>
          <w:color w:val="000000"/>
          <w:sz w:val="18"/>
          <w:szCs w:val="18"/>
          <w:lang w:val="en-US"/>
        </w:rPr>
        <w:t xml:space="preserve">. </w:t>
      </w:r>
      <w:proofErr w:type="spellStart"/>
      <w:proofErr w:type="gramStart"/>
      <w:r w:rsidRPr="00ED1E3F">
        <w:rPr>
          <w:rFonts w:ascii="Times New Roman" w:hAnsi="Times New Roman"/>
          <w:i/>
          <w:iCs/>
          <w:color w:val="000000"/>
          <w:sz w:val="18"/>
          <w:szCs w:val="18"/>
          <w:lang w:val="en-US"/>
        </w:rPr>
        <w:t>Teori</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dan</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Praktik</w:t>
      </w:r>
      <w:proofErr w:type="spellEnd"/>
      <w:r w:rsidRPr="00ED1E3F">
        <w:rPr>
          <w:rFonts w:ascii="Times New Roman" w:hAnsi="Times New Roman"/>
          <w:color w:val="000000"/>
          <w:sz w:val="18"/>
          <w:szCs w:val="18"/>
          <w:lang w:val="en-US"/>
        </w:rPr>
        <w:t>.</w:t>
      </w:r>
      <w:proofErr w:type="gramEnd"/>
      <w:r w:rsidRPr="00ED1E3F">
        <w:rPr>
          <w:rFonts w:ascii="Times New Roman" w:hAnsi="Times New Roman"/>
          <w:color w:val="000000"/>
          <w:sz w:val="18"/>
          <w:szCs w:val="18"/>
          <w:lang w:val="en-US"/>
        </w:rPr>
        <w:t xml:space="preserve"> Cet-2 (Jakarta: </w:t>
      </w:r>
      <w:proofErr w:type="spellStart"/>
      <w:r w:rsidRPr="00ED1E3F">
        <w:rPr>
          <w:rFonts w:ascii="Times New Roman" w:hAnsi="Times New Roman"/>
          <w:color w:val="000000"/>
          <w:sz w:val="18"/>
          <w:szCs w:val="18"/>
          <w:lang w:val="en-US"/>
        </w:rPr>
        <w:t>Indeks</w:t>
      </w:r>
      <w:proofErr w:type="spellEnd"/>
      <w:r w:rsidRPr="00ED1E3F">
        <w:rPr>
          <w:rFonts w:ascii="Times New Roman" w:hAnsi="Times New Roman"/>
          <w:color w:val="000000"/>
          <w:sz w:val="18"/>
          <w:szCs w:val="18"/>
          <w:lang w:val="en-US"/>
        </w:rPr>
        <w:t xml:space="preserve">, 2017), 21. </w:t>
      </w:r>
    </w:p>
  </w:footnote>
  <w:footnote w:id="6">
    <w:p w:rsidR="002B3AAA" w:rsidRPr="00ED1E3F" w:rsidRDefault="002B3AAA" w:rsidP="002B3AAA">
      <w:pPr>
        <w:pStyle w:val="FootnoteText"/>
        <w:tabs>
          <w:tab w:val="left" w:pos="1418"/>
        </w:tabs>
        <w:ind w:left="142" w:right="141" w:firstLine="709"/>
        <w:rPr>
          <w:rFonts w:ascii="Times New Roman" w:hAnsi="Times New Roman"/>
          <w:color w:val="000000"/>
          <w:sz w:val="18"/>
          <w:szCs w:val="18"/>
          <w:lang w:val="en-US"/>
        </w:rPr>
      </w:pPr>
      <w:r w:rsidRPr="00ED1E3F">
        <w:rPr>
          <w:rStyle w:val="FootnoteReference"/>
          <w:rFonts w:ascii="Times New Roman" w:hAnsi="Times New Roman"/>
          <w:color w:val="000000"/>
          <w:sz w:val="18"/>
          <w:szCs w:val="18"/>
        </w:rPr>
        <w:footnoteRef/>
      </w:r>
      <w:proofErr w:type="spellStart"/>
      <w:proofErr w:type="gramStart"/>
      <w:r w:rsidRPr="00ED1E3F">
        <w:rPr>
          <w:rFonts w:ascii="Times New Roman" w:hAnsi="Times New Roman"/>
          <w:color w:val="000000"/>
          <w:sz w:val="18"/>
          <w:szCs w:val="18"/>
          <w:lang w:val="en-US"/>
        </w:rPr>
        <w:t>Duska</w:t>
      </w:r>
      <w:proofErr w:type="spellEnd"/>
      <w:r w:rsidRPr="00ED1E3F">
        <w:rPr>
          <w:rFonts w:ascii="Times New Roman" w:hAnsi="Times New Roman"/>
          <w:color w:val="000000"/>
          <w:sz w:val="18"/>
          <w:szCs w:val="18"/>
          <w:lang w:val="en-US"/>
        </w:rPr>
        <w:t xml:space="preserve">, R. </w:t>
      </w:r>
      <w:proofErr w:type="spellStart"/>
      <w:r w:rsidRPr="00ED1E3F">
        <w:rPr>
          <w:rFonts w:ascii="Times New Roman" w:hAnsi="Times New Roman"/>
          <w:color w:val="000000"/>
          <w:sz w:val="18"/>
          <w:szCs w:val="18"/>
          <w:lang w:val="en-US"/>
        </w:rPr>
        <w:t>dan</w:t>
      </w:r>
      <w:proofErr w:type="spellEnd"/>
      <w:r w:rsidRPr="00ED1E3F">
        <w:rPr>
          <w:rFonts w:ascii="Times New Roman" w:hAnsi="Times New Roman"/>
          <w:color w:val="000000"/>
          <w:sz w:val="18"/>
          <w:szCs w:val="18"/>
          <w:lang w:val="en-US"/>
        </w:rPr>
        <w:t xml:space="preserve"> Whelan, M. </w:t>
      </w:r>
      <w:proofErr w:type="spellStart"/>
      <w:r w:rsidRPr="00ED1E3F">
        <w:rPr>
          <w:rFonts w:ascii="Times New Roman" w:hAnsi="Times New Roman"/>
          <w:i/>
          <w:iCs/>
          <w:color w:val="000000"/>
          <w:sz w:val="18"/>
          <w:szCs w:val="18"/>
          <w:lang w:val="en-US"/>
        </w:rPr>
        <w:t>Perkembangan</w:t>
      </w:r>
      <w:proofErr w:type="spellEnd"/>
      <w:r w:rsidRPr="00ED1E3F">
        <w:rPr>
          <w:rFonts w:ascii="Times New Roman" w:hAnsi="Times New Roman"/>
          <w:i/>
          <w:iCs/>
          <w:color w:val="000000"/>
          <w:sz w:val="18"/>
          <w:szCs w:val="18"/>
          <w:lang w:val="en-US"/>
        </w:rPr>
        <w:t xml:space="preserve"> Moral.</w:t>
      </w:r>
      <w:proofErr w:type="gramEnd"/>
      <w:r w:rsidRPr="00ED1E3F">
        <w:rPr>
          <w:rFonts w:ascii="Times New Roman" w:hAnsi="Times New Roman"/>
          <w:i/>
          <w:iCs/>
          <w:color w:val="000000"/>
          <w:sz w:val="18"/>
          <w:szCs w:val="18"/>
          <w:lang w:val="en-US"/>
        </w:rPr>
        <w:t xml:space="preserve"> </w:t>
      </w:r>
      <w:proofErr w:type="spellStart"/>
      <w:proofErr w:type="gramStart"/>
      <w:r w:rsidRPr="00ED1E3F">
        <w:rPr>
          <w:rFonts w:ascii="Times New Roman" w:hAnsi="Times New Roman"/>
          <w:i/>
          <w:iCs/>
          <w:color w:val="000000"/>
          <w:sz w:val="18"/>
          <w:szCs w:val="18"/>
          <w:lang w:val="en-US"/>
        </w:rPr>
        <w:t>Perkenalan</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Dengan</w:t>
      </w:r>
      <w:proofErr w:type="spellEnd"/>
      <w:r w:rsidRPr="00ED1E3F">
        <w:rPr>
          <w:rFonts w:ascii="Times New Roman" w:hAnsi="Times New Roman"/>
          <w:i/>
          <w:iCs/>
          <w:color w:val="000000"/>
          <w:sz w:val="18"/>
          <w:szCs w:val="18"/>
          <w:lang w:val="en-US"/>
        </w:rPr>
        <w:t xml:space="preserve"> Piaget </w:t>
      </w:r>
      <w:proofErr w:type="spellStart"/>
      <w:r w:rsidRPr="00ED1E3F">
        <w:rPr>
          <w:rFonts w:ascii="Times New Roman" w:hAnsi="Times New Roman"/>
          <w:i/>
          <w:iCs/>
          <w:color w:val="000000"/>
          <w:sz w:val="18"/>
          <w:szCs w:val="18"/>
          <w:lang w:val="en-US"/>
        </w:rPr>
        <w:t>dan</w:t>
      </w:r>
      <w:proofErr w:type="spellEnd"/>
      <w:r w:rsidRPr="00ED1E3F">
        <w:rPr>
          <w:rFonts w:ascii="Times New Roman" w:hAnsi="Times New Roman"/>
          <w:i/>
          <w:iCs/>
          <w:color w:val="000000"/>
          <w:sz w:val="18"/>
          <w:szCs w:val="18"/>
          <w:lang w:val="en-US"/>
        </w:rPr>
        <w:t xml:space="preserve"> Kohlberg</w:t>
      </w:r>
      <w:r w:rsidRPr="00ED1E3F">
        <w:rPr>
          <w:rFonts w:ascii="Times New Roman" w:hAnsi="Times New Roman"/>
          <w:color w:val="000000"/>
          <w:sz w:val="18"/>
          <w:szCs w:val="18"/>
          <w:lang w:val="en-US"/>
        </w:rPr>
        <w:t>.</w:t>
      </w:r>
      <w:proofErr w:type="gramEnd"/>
      <w:r w:rsidRPr="00ED1E3F">
        <w:rPr>
          <w:rFonts w:ascii="Times New Roman" w:hAnsi="Times New Roman"/>
          <w:color w:val="000000"/>
          <w:sz w:val="18"/>
          <w:szCs w:val="18"/>
          <w:lang w:val="en-US"/>
        </w:rPr>
        <w:t xml:space="preserve"> </w:t>
      </w:r>
      <w:proofErr w:type="gramStart"/>
      <w:r w:rsidRPr="00ED1E3F">
        <w:rPr>
          <w:rFonts w:ascii="Times New Roman" w:hAnsi="Times New Roman"/>
          <w:color w:val="000000"/>
          <w:sz w:val="18"/>
          <w:szCs w:val="18"/>
          <w:lang w:val="en-US"/>
        </w:rPr>
        <w:t>…, 5.</w:t>
      </w:r>
      <w:proofErr w:type="gramEnd"/>
      <w:r w:rsidRPr="00ED1E3F">
        <w:rPr>
          <w:rFonts w:ascii="Times New Roman" w:hAnsi="Times New Roman"/>
          <w:color w:val="000000"/>
          <w:sz w:val="18"/>
          <w:szCs w:val="18"/>
          <w:lang w:val="en-US"/>
        </w:rPr>
        <w:t xml:space="preserve"> </w:t>
      </w:r>
    </w:p>
  </w:footnote>
  <w:footnote w:id="7">
    <w:p w:rsidR="002B3AAA" w:rsidRPr="00ED1E3F" w:rsidRDefault="002B3AAA" w:rsidP="002B3AAA">
      <w:pPr>
        <w:pStyle w:val="FootnoteText"/>
        <w:tabs>
          <w:tab w:val="left" w:pos="1418"/>
        </w:tabs>
        <w:ind w:left="142" w:right="141" w:firstLine="709"/>
        <w:rPr>
          <w:rFonts w:ascii="Times New Roman" w:hAnsi="Times New Roman"/>
          <w:color w:val="000000"/>
          <w:sz w:val="18"/>
          <w:szCs w:val="18"/>
        </w:rPr>
      </w:pPr>
      <w:r w:rsidRPr="00ED1E3F">
        <w:rPr>
          <w:rStyle w:val="FootnoteReference"/>
          <w:rFonts w:ascii="Times New Roman" w:hAnsi="Times New Roman"/>
          <w:color w:val="000000"/>
          <w:sz w:val="18"/>
          <w:szCs w:val="18"/>
        </w:rPr>
        <w:footnoteRef/>
      </w:r>
      <w:proofErr w:type="spellStart"/>
      <w:r w:rsidRPr="00ED1E3F">
        <w:rPr>
          <w:rFonts w:ascii="Times New Roman" w:hAnsi="Times New Roman"/>
          <w:color w:val="000000"/>
          <w:sz w:val="18"/>
          <w:szCs w:val="18"/>
          <w:lang w:val="en-US"/>
        </w:rPr>
        <w:t>Soegeng</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Prijodarminto</w:t>
      </w:r>
      <w:proofErr w:type="spellEnd"/>
      <w:r w:rsidRPr="00ED1E3F">
        <w:rPr>
          <w:rFonts w:ascii="Times New Roman" w:hAnsi="Times New Roman"/>
          <w:color w:val="000000"/>
          <w:sz w:val="18"/>
          <w:szCs w:val="18"/>
          <w:lang w:val="en-US"/>
        </w:rPr>
        <w:t>. </w:t>
      </w:r>
      <w:proofErr w:type="spellStart"/>
      <w:proofErr w:type="gramStart"/>
      <w:r w:rsidRPr="00ED1E3F">
        <w:rPr>
          <w:rFonts w:ascii="Times New Roman" w:hAnsi="Times New Roman"/>
          <w:i/>
          <w:iCs/>
          <w:color w:val="000000"/>
          <w:sz w:val="18"/>
          <w:szCs w:val="18"/>
          <w:lang w:val="en-US"/>
        </w:rPr>
        <w:t>Disiplin</w:t>
      </w:r>
      <w:proofErr w:type="spellEnd"/>
      <w:r w:rsidRPr="00ED1E3F">
        <w:rPr>
          <w:rFonts w:ascii="Times New Roman" w:hAnsi="Times New Roman"/>
          <w:i/>
          <w:iCs/>
          <w:color w:val="000000"/>
          <w:sz w:val="18"/>
          <w:szCs w:val="18"/>
          <w:lang w:val="en-US"/>
        </w:rPr>
        <w:t> </w:t>
      </w:r>
      <w:proofErr w:type="spellStart"/>
      <w:r w:rsidRPr="00ED1E3F">
        <w:rPr>
          <w:rFonts w:ascii="Times New Roman" w:hAnsi="Times New Roman"/>
          <w:i/>
          <w:iCs/>
          <w:color w:val="000000"/>
          <w:sz w:val="18"/>
          <w:szCs w:val="18"/>
          <w:lang w:val="en-US"/>
        </w:rPr>
        <w:t>kiat</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Menuju</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Sukses</w:t>
      </w:r>
      <w:proofErr w:type="spellEnd"/>
      <w:r w:rsidRPr="00ED1E3F">
        <w:rPr>
          <w:rFonts w:ascii="Times New Roman" w:hAnsi="Times New Roman"/>
          <w:color w:val="000000"/>
          <w:sz w:val="18"/>
          <w:szCs w:val="18"/>
          <w:lang w:val="en-US"/>
        </w:rPr>
        <w:t>.</w:t>
      </w:r>
      <w:proofErr w:type="gramEnd"/>
      <w:r w:rsidRPr="00ED1E3F">
        <w:rPr>
          <w:rFonts w:ascii="Times New Roman" w:hAnsi="Times New Roman"/>
          <w:color w:val="000000"/>
          <w:sz w:val="18"/>
          <w:szCs w:val="18"/>
          <w:lang w:val="en-US"/>
        </w:rPr>
        <w:t xml:space="preserve"> </w:t>
      </w:r>
      <w:proofErr w:type="gramStart"/>
      <w:r w:rsidRPr="00ED1E3F">
        <w:rPr>
          <w:rFonts w:ascii="Times New Roman" w:hAnsi="Times New Roman"/>
          <w:color w:val="000000"/>
          <w:sz w:val="18"/>
          <w:szCs w:val="18"/>
          <w:lang w:val="en-US"/>
        </w:rPr>
        <w:t xml:space="preserve">(Jakarta: PT. </w:t>
      </w:r>
      <w:proofErr w:type="spellStart"/>
      <w:r w:rsidRPr="00ED1E3F">
        <w:rPr>
          <w:rFonts w:ascii="Times New Roman" w:hAnsi="Times New Roman"/>
          <w:color w:val="000000"/>
          <w:sz w:val="18"/>
          <w:szCs w:val="18"/>
          <w:lang w:val="en-US"/>
        </w:rPr>
        <w:t>Pratnya</w:t>
      </w:r>
      <w:proofErr w:type="spellEnd"/>
      <w:r w:rsidRPr="00ED1E3F">
        <w:rPr>
          <w:rFonts w:ascii="Times New Roman" w:hAnsi="Times New Roman"/>
          <w:color w:val="000000"/>
          <w:sz w:val="18"/>
          <w:szCs w:val="18"/>
          <w:lang w:val="en-US"/>
        </w:rPr>
        <w:t>, 2004), 11.</w:t>
      </w:r>
      <w:proofErr w:type="gramEnd"/>
      <w:r w:rsidRPr="00ED1E3F">
        <w:rPr>
          <w:rFonts w:ascii="Times New Roman" w:hAnsi="Times New Roman"/>
          <w:color w:val="000000"/>
          <w:sz w:val="18"/>
          <w:szCs w:val="18"/>
          <w:lang w:val="en-US"/>
        </w:rPr>
        <w:t xml:space="preserve"> </w:t>
      </w:r>
    </w:p>
  </w:footnote>
  <w:footnote w:id="8">
    <w:p w:rsidR="005B1177" w:rsidRPr="00ED1E3F" w:rsidRDefault="005B1177" w:rsidP="005B1177">
      <w:pPr>
        <w:pStyle w:val="FootnoteText"/>
        <w:tabs>
          <w:tab w:val="left" w:pos="1418"/>
        </w:tabs>
        <w:ind w:left="142" w:right="141" w:firstLine="709"/>
        <w:rPr>
          <w:rFonts w:ascii="Times New Roman" w:hAnsi="Times New Roman"/>
          <w:color w:val="000000"/>
          <w:sz w:val="18"/>
          <w:szCs w:val="18"/>
          <w:lang w:val="en-US"/>
        </w:rPr>
      </w:pPr>
      <w:r w:rsidRPr="00ED1E3F">
        <w:rPr>
          <w:rStyle w:val="FootnoteReference"/>
          <w:rFonts w:ascii="Times New Roman" w:hAnsi="Times New Roman"/>
          <w:color w:val="000000"/>
          <w:sz w:val="18"/>
          <w:szCs w:val="18"/>
        </w:rPr>
        <w:footnoteRef/>
      </w:r>
      <w:r w:rsidRPr="00ED1E3F">
        <w:rPr>
          <w:rFonts w:ascii="Times New Roman" w:hAnsi="Times New Roman"/>
          <w:color w:val="000000"/>
          <w:sz w:val="18"/>
          <w:szCs w:val="18"/>
        </w:rPr>
        <w:t xml:space="preserve">Maria J. </w:t>
      </w:r>
      <w:r w:rsidRPr="00ED1E3F">
        <w:rPr>
          <w:rFonts w:ascii="Times New Roman" w:hAnsi="Times New Roman"/>
          <w:color w:val="000000"/>
          <w:sz w:val="18"/>
          <w:szCs w:val="18"/>
          <w:lang w:val="en-US"/>
        </w:rPr>
        <w:t>W.</w:t>
      </w:r>
      <w:r w:rsidRPr="00ED1E3F">
        <w:rPr>
          <w:rFonts w:ascii="Times New Roman" w:hAnsi="Times New Roman"/>
          <w:color w:val="000000"/>
          <w:sz w:val="18"/>
          <w:szCs w:val="18"/>
        </w:rPr>
        <w:t xml:space="preserve">, </w:t>
      </w:r>
      <w:r w:rsidRPr="00ED1E3F">
        <w:rPr>
          <w:rFonts w:ascii="Times New Roman" w:hAnsi="Times New Roman"/>
          <w:i/>
          <w:iCs/>
          <w:color w:val="000000"/>
          <w:sz w:val="18"/>
          <w:szCs w:val="18"/>
        </w:rPr>
        <w:t xml:space="preserve">Pengembangan Disiplin dan Pembentukan Moral pada Anak </w:t>
      </w:r>
      <w:proofErr w:type="gramStart"/>
      <w:r w:rsidRPr="00ED1E3F">
        <w:rPr>
          <w:rFonts w:ascii="Times New Roman" w:hAnsi="Times New Roman"/>
          <w:i/>
          <w:iCs/>
          <w:color w:val="000000"/>
          <w:sz w:val="18"/>
          <w:szCs w:val="18"/>
        </w:rPr>
        <w:t>Usia</w:t>
      </w:r>
      <w:proofErr w:type="gramEnd"/>
      <w:r w:rsidRPr="00ED1E3F">
        <w:rPr>
          <w:rFonts w:ascii="Times New Roman" w:hAnsi="Times New Roman"/>
          <w:i/>
          <w:iCs/>
          <w:color w:val="000000"/>
          <w:sz w:val="18"/>
          <w:szCs w:val="18"/>
        </w:rPr>
        <w:t xml:space="preserve"> Dini</w:t>
      </w:r>
      <w:r w:rsidRPr="00ED1E3F">
        <w:rPr>
          <w:rFonts w:ascii="Times New Roman" w:hAnsi="Times New Roman"/>
          <w:color w:val="000000"/>
          <w:sz w:val="18"/>
          <w:szCs w:val="18"/>
        </w:rPr>
        <w:t xml:space="preserve">. </w:t>
      </w:r>
      <w:r w:rsidRPr="00ED1E3F">
        <w:rPr>
          <w:rFonts w:ascii="Times New Roman" w:hAnsi="Times New Roman"/>
          <w:color w:val="000000"/>
          <w:sz w:val="18"/>
          <w:szCs w:val="18"/>
          <w:lang w:val="en-US"/>
        </w:rPr>
        <w:t>(</w:t>
      </w:r>
      <w:r w:rsidRPr="00ED1E3F">
        <w:rPr>
          <w:rFonts w:ascii="Times New Roman" w:hAnsi="Times New Roman"/>
          <w:color w:val="000000"/>
          <w:sz w:val="18"/>
          <w:szCs w:val="18"/>
        </w:rPr>
        <w:t xml:space="preserve">Jakarta: </w:t>
      </w:r>
      <w:proofErr w:type="spellStart"/>
      <w:r w:rsidRPr="00ED1E3F">
        <w:rPr>
          <w:rFonts w:ascii="Times New Roman" w:hAnsi="Times New Roman"/>
          <w:color w:val="000000"/>
          <w:sz w:val="18"/>
          <w:szCs w:val="18"/>
          <w:lang w:val="en-US"/>
        </w:rPr>
        <w:t>Kanisius</w:t>
      </w:r>
      <w:proofErr w:type="spellEnd"/>
      <w:r w:rsidRPr="00ED1E3F">
        <w:rPr>
          <w:rFonts w:ascii="Times New Roman" w:hAnsi="Times New Roman"/>
          <w:color w:val="000000"/>
          <w:sz w:val="18"/>
          <w:szCs w:val="18"/>
        </w:rPr>
        <w:t xml:space="preserve">, </w:t>
      </w:r>
      <w:r w:rsidRPr="00ED1E3F">
        <w:rPr>
          <w:rFonts w:ascii="Times New Roman" w:hAnsi="Times New Roman"/>
          <w:color w:val="000000"/>
          <w:sz w:val="18"/>
          <w:szCs w:val="18"/>
          <w:lang w:val="en-US"/>
        </w:rPr>
        <w:t>2023)</w:t>
      </w:r>
      <w:proofErr w:type="gramStart"/>
      <w:r w:rsidRPr="00ED1E3F">
        <w:rPr>
          <w:rFonts w:ascii="Times New Roman" w:hAnsi="Times New Roman"/>
          <w:color w:val="000000"/>
          <w:sz w:val="18"/>
          <w:szCs w:val="18"/>
          <w:lang w:val="en-US"/>
        </w:rPr>
        <w:t>,</w:t>
      </w:r>
      <w:r w:rsidRPr="00ED1E3F">
        <w:rPr>
          <w:rFonts w:ascii="Times New Roman" w:hAnsi="Times New Roman"/>
          <w:color w:val="000000"/>
          <w:sz w:val="18"/>
          <w:szCs w:val="18"/>
        </w:rPr>
        <w:t>164</w:t>
      </w:r>
      <w:proofErr w:type="gramEnd"/>
      <w:r w:rsidRPr="00ED1E3F">
        <w:rPr>
          <w:rFonts w:ascii="Times New Roman" w:hAnsi="Times New Roman"/>
          <w:color w:val="000000"/>
          <w:sz w:val="18"/>
          <w:szCs w:val="18"/>
          <w:lang w:val="en-US"/>
        </w:rPr>
        <w:t>.</w:t>
      </w:r>
    </w:p>
  </w:footnote>
  <w:footnote w:id="9">
    <w:p w:rsidR="005B1177" w:rsidRPr="00ED1E3F" w:rsidRDefault="005B1177" w:rsidP="005B1177">
      <w:pPr>
        <w:pStyle w:val="FootnoteText"/>
        <w:tabs>
          <w:tab w:val="left" w:pos="1418"/>
        </w:tabs>
        <w:ind w:left="142" w:right="141" w:firstLine="709"/>
        <w:rPr>
          <w:rFonts w:ascii="Times New Roman" w:hAnsi="Times New Roman"/>
          <w:color w:val="000000"/>
          <w:sz w:val="18"/>
          <w:szCs w:val="18"/>
        </w:rPr>
      </w:pPr>
      <w:r w:rsidRPr="00ED1E3F">
        <w:rPr>
          <w:rStyle w:val="FootnoteReference"/>
          <w:rFonts w:ascii="Times New Roman" w:hAnsi="Times New Roman"/>
          <w:color w:val="000000"/>
          <w:sz w:val="18"/>
          <w:szCs w:val="18"/>
        </w:rPr>
        <w:footnoteRef/>
      </w:r>
      <w:r w:rsidRPr="00ED1E3F">
        <w:rPr>
          <w:rFonts w:ascii="Times New Roman" w:hAnsi="Times New Roman"/>
          <w:color w:val="000000"/>
          <w:sz w:val="18"/>
          <w:szCs w:val="18"/>
        </w:rPr>
        <w:t>Purwanto,</w:t>
      </w:r>
      <w:r w:rsidRPr="00ED1E3F">
        <w:rPr>
          <w:rFonts w:ascii="Times New Roman" w:hAnsi="Times New Roman"/>
          <w:color w:val="000000"/>
          <w:sz w:val="18"/>
          <w:szCs w:val="18"/>
          <w:lang w:val="en-US"/>
        </w:rPr>
        <w:t xml:space="preserve"> M.N.,</w:t>
      </w:r>
      <w:r w:rsidRPr="00ED1E3F">
        <w:rPr>
          <w:rFonts w:ascii="Times New Roman" w:hAnsi="Times New Roman"/>
          <w:i/>
          <w:iCs/>
          <w:color w:val="000000"/>
          <w:sz w:val="18"/>
          <w:szCs w:val="18"/>
        </w:rPr>
        <w:t>Ilmu Pendidikan Teoritis dan Praktis</w:t>
      </w:r>
      <w:r w:rsidRPr="00ED1E3F">
        <w:rPr>
          <w:rFonts w:ascii="Times New Roman" w:hAnsi="Times New Roman"/>
          <w:i/>
          <w:iCs/>
          <w:color w:val="000000"/>
          <w:sz w:val="18"/>
          <w:szCs w:val="18"/>
          <w:lang w:val="en-US"/>
        </w:rPr>
        <w:t xml:space="preserve">, </w:t>
      </w:r>
      <w:r w:rsidRPr="00ED1E3F">
        <w:rPr>
          <w:rFonts w:ascii="Times New Roman" w:hAnsi="Times New Roman"/>
          <w:color w:val="000000"/>
          <w:sz w:val="18"/>
          <w:szCs w:val="18"/>
          <w:lang w:val="en-US"/>
        </w:rPr>
        <w:t>Cet-3</w:t>
      </w:r>
      <w:r w:rsidRPr="00ED1E3F">
        <w:rPr>
          <w:rFonts w:ascii="Times New Roman" w:hAnsi="Times New Roman"/>
          <w:color w:val="000000"/>
          <w:sz w:val="18"/>
          <w:szCs w:val="18"/>
        </w:rPr>
        <w:t xml:space="preserve">. </w:t>
      </w:r>
      <w:proofErr w:type="gramStart"/>
      <w:r w:rsidRPr="00ED1E3F">
        <w:rPr>
          <w:rFonts w:ascii="Times New Roman" w:hAnsi="Times New Roman"/>
          <w:color w:val="000000"/>
          <w:sz w:val="18"/>
          <w:szCs w:val="18"/>
          <w:lang w:val="en-US"/>
        </w:rPr>
        <w:t>(</w:t>
      </w:r>
      <w:r w:rsidRPr="00ED1E3F">
        <w:rPr>
          <w:rFonts w:ascii="Times New Roman" w:hAnsi="Times New Roman"/>
          <w:color w:val="000000"/>
          <w:sz w:val="18"/>
          <w:szCs w:val="18"/>
        </w:rPr>
        <w:t>Bandung: Remaja Rosdakarya, 20</w:t>
      </w:r>
      <w:r w:rsidRPr="00ED1E3F">
        <w:rPr>
          <w:rFonts w:ascii="Times New Roman" w:hAnsi="Times New Roman"/>
          <w:color w:val="000000"/>
          <w:sz w:val="18"/>
          <w:szCs w:val="18"/>
          <w:lang w:val="en-US"/>
        </w:rPr>
        <w:t xml:space="preserve">20), </w:t>
      </w:r>
      <w:r w:rsidRPr="00ED1E3F">
        <w:rPr>
          <w:rFonts w:ascii="Times New Roman" w:hAnsi="Times New Roman"/>
          <w:color w:val="000000"/>
          <w:sz w:val="18"/>
          <w:szCs w:val="18"/>
        </w:rPr>
        <w:t>182</w:t>
      </w:r>
      <w:r w:rsidRPr="00ED1E3F">
        <w:rPr>
          <w:rFonts w:ascii="Times New Roman" w:hAnsi="Times New Roman"/>
          <w:color w:val="000000"/>
          <w:sz w:val="18"/>
          <w:szCs w:val="18"/>
          <w:lang w:val="en-US"/>
        </w:rPr>
        <w:t>.</w:t>
      </w:r>
      <w:proofErr w:type="gramEnd"/>
    </w:p>
  </w:footnote>
  <w:footnote w:id="10">
    <w:p w:rsidR="005B1177" w:rsidRPr="00ED1E3F" w:rsidRDefault="005B1177" w:rsidP="005B1177">
      <w:pPr>
        <w:pStyle w:val="FootnoteText"/>
        <w:tabs>
          <w:tab w:val="left" w:pos="1418"/>
          <w:tab w:val="left" w:pos="9072"/>
        </w:tabs>
        <w:ind w:left="142" w:right="141" w:firstLine="709"/>
        <w:rPr>
          <w:rFonts w:ascii="Times New Roman" w:hAnsi="Times New Roman"/>
          <w:color w:val="000000"/>
          <w:sz w:val="18"/>
          <w:szCs w:val="18"/>
          <w:lang w:val="en-US"/>
        </w:rPr>
      </w:pPr>
      <w:r w:rsidRPr="00ED1E3F">
        <w:rPr>
          <w:rStyle w:val="FootnoteReference"/>
          <w:rFonts w:ascii="Times New Roman" w:hAnsi="Times New Roman"/>
          <w:color w:val="000000"/>
          <w:sz w:val="18"/>
          <w:szCs w:val="18"/>
        </w:rPr>
        <w:footnoteRef/>
      </w:r>
      <w:proofErr w:type="spellStart"/>
      <w:r w:rsidRPr="00ED1E3F">
        <w:rPr>
          <w:rFonts w:ascii="Times New Roman" w:hAnsi="Times New Roman"/>
          <w:color w:val="000000"/>
          <w:sz w:val="18"/>
          <w:szCs w:val="18"/>
          <w:lang w:val="en-US"/>
        </w:rPr>
        <w:t>Sugiyono</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i/>
          <w:iCs/>
          <w:color w:val="000000"/>
          <w:sz w:val="18"/>
          <w:szCs w:val="18"/>
          <w:lang w:val="en-US"/>
        </w:rPr>
        <w:t>Metode</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Penelitian</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Kuantitatif</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Kualitatif</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dan</w:t>
      </w:r>
      <w:proofErr w:type="spellEnd"/>
      <w:r w:rsidRPr="00ED1E3F">
        <w:rPr>
          <w:rFonts w:ascii="Times New Roman" w:hAnsi="Times New Roman"/>
          <w:i/>
          <w:iCs/>
          <w:color w:val="000000"/>
          <w:sz w:val="18"/>
          <w:szCs w:val="18"/>
          <w:lang w:val="en-US"/>
        </w:rPr>
        <w:t xml:space="preserve"> R&amp;D</w:t>
      </w:r>
      <w:r w:rsidRPr="00ED1E3F">
        <w:rPr>
          <w:rFonts w:ascii="Times New Roman" w:hAnsi="Times New Roman"/>
          <w:color w:val="000000"/>
          <w:sz w:val="18"/>
          <w:szCs w:val="18"/>
          <w:lang w:val="en-US"/>
        </w:rPr>
        <w:t>, (</w:t>
      </w:r>
      <w:proofErr w:type="gramStart"/>
      <w:r w:rsidRPr="00ED1E3F">
        <w:rPr>
          <w:rFonts w:ascii="Times New Roman" w:hAnsi="Times New Roman"/>
          <w:color w:val="000000"/>
          <w:sz w:val="18"/>
          <w:szCs w:val="18"/>
          <w:lang w:val="en-US"/>
        </w:rPr>
        <w:t>Bandung :</w:t>
      </w:r>
      <w:proofErr w:type="gram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Alfabeta</w:t>
      </w:r>
      <w:proofErr w:type="spellEnd"/>
      <w:r w:rsidRPr="00ED1E3F">
        <w:rPr>
          <w:rFonts w:ascii="Times New Roman" w:hAnsi="Times New Roman"/>
          <w:color w:val="000000"/>
          <w:sz w:val="18"/>
          <w:szCs w:val="18"/>
          <w:lang w:val="en-US"/>
        </w:rPr>
        <w:t>, 2016), 8.</w:t>
      </w:r>
    </w:p>
  </w:footnote>
  <w:footnote w:id="11">
    <w:p w:rsidR="005B1177" w:rsidRPr="00ED1E3F" w:rsidRDefault="005B1177" w:rsidP="005B1177">
      <w:pPr>
        <w:pStyle w:val="FootnoteText"/>
        <w:tabs>
          <w:tab w:val="left" w:pos="1418"/>
          <w:tab w:val="left" w:pos="9072"/>
        </w:tabs>
        <w:ind w:left="142" w:right="141" w:firstLine="709"/>
        <w:rPr>
          <w:rFonts w:ascii="Times New Roman" w:hAnsi="Times New Roman"/>
          <w:color w:val="000000"/>
          <w:sz w:val="18"/>
          <w:szCs w:val="18"/>
        </w:rPr>
      </w:pPr>
      <w:r w:rsidRPr="00ED1E3F">
        <w:rPr>
          <w:rStyle w:val="FootnoteReference"/>
          <w:rFonts w:ascii="Times New Roman" w:hAnsi="Times New Roman"/>
          <w:color w:val="000000"/>
          <w:sz w:val="18"/>
          <w:szCs w:val="18"/>
        </w:rPr>
        <w:footnoteRef/>
      </w:r>
      <w:r w:rsidRPr="00ED1E3F">
        <w:rPr>
          <w:rFonts w:ascii="Times New Roman" w:hAnsi="Times New Roman"/>
          <w:color w:val="000000"/>
          <w:sz w:val="18"/>
          <w:szCs w:val="18"/>
        </w:rPr>
        <w:t xml:space="preserve">Muslich, </w:t>
      </w:r>
      <w:proofErr w:type="spellStart"/>
      <w:r w:rsidRPr="00ED1E3F">
        <w:rPr>
          <w:rFonts w:ascii="Times New Roman" w:hAnsi="Times New Roman"/>
          <w:i/>
          <w:iCs/>
          <w:color w:val="000000"/>
          <w:sz w:val="18"/>
          <w:szCs w:val="18"/>
          <w:lang w:val="en-US"/>
        </w:rPr>
        <w:t>Metodologi</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Penelitian</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Kuantitatif</w:t>
      </w:r>
      <w:proofErr w:type="spellEnd"/>
      <w:r w:rsidRPr="00ED1E3F">
        <w:rPr>
          <w:rFonts w:ascii="Times New Roman" w:hAnsi="Times New Roman"/>
          <w:i/>
          <w:iCs/>
          <w:color w:val="000000"/>
          <w:sz w:val="18"/>
          <w:szCs w:val="18"/>
          <w:lang w:val="en-US"/>
        </w:rPr>
        <w:t>….</w:t>
      </w:r>
      <w:r w:rsidRPr="00ED1E3F">
        <w:rPr>
          <w:rFonts w:ascii="Times New Roman" w:hAnsi="Times New Roman"/>
          <w:color w:val="000000"/>
          <w:sz w:val="18"/>
          <w:szCs w:val="18"/>
        </w:rPr>
        <w:t>. 14</w:t>
      </w:r>
      <w:r w:rsidRPr="00ED1E3F">
        <w:rPr>
          <w:rFonts w:ascii="Times New Roman" w:hAnsi="Times New Roman"/>
          <w:color w:val="000000"/>
          <w:sz w:val="18"/>
          <w:szCs w:val="18"/>
          <w:lang w:val="en-US"/>
        </w:rPr>
        <w:t>.</w:t>
      </w:r>
    </w:p>
  </w:footnote>
  <w:footnote w:id="12">
    <w:p w:rsidR="00DA2166" w:rsidRPr="00ED1E3F" w:rsidRDefault="00DA2166" w:rsidP="00DA2166">
      <w:pPr>
        <w:pStyle w:val="FootnoteText"/>
        <w:tabs>
          <w:tab w:val="left" w:pos="1418"/>
          <w:tab w:val="left" w:pos="9072"/>
        </w:tabs>
        <w:ind w:left="142" w:right="141" w:firstLine="709"/>
        <w:rPr>
          <w:rFonts w:ascii="Times New Roman" w:hAnsi="Times New Roman"/>
          <w:color w:val="000000"/>
          <w:sz w:val="18"/>
          <w:szCs w:val="18"/>
        </w:rPr>
      </w:pPr>
      <w:r w:rsidRPr="00ED1E3F">
        <w:rPr>
          <w:rStyle w:val="FootnoteReference"/>
          <w:rFonts w:ascii="Times New Roman" w:hAnsi="Times New Roman"/>
          <w:color w:val="000000"/>
          <w:sz w:val="18"/>
          <w:szCs w:val="18"/>
        </w:rPr>
        <w:footnoteRef/>
      </w:r>
      <w:r w:rsidRPr="00ED1E3F">
        <w:rPr>
          <w:rFonts w:ascii="Times New Roman" w:hAnsi="Times New Roman"/>
          <w:color w:val="000000"/>
          <w:sz w:val="18"/>
          <w:szCs w:val="18"/>
        </w:rPr>
        <w:t xml:space="preserve">Sugiono, </w:t>
      </w:r>
      <w:proofErr w:type="spellStart"/>
      <w:r w:rsidRPr="00ED1E3F">
        <w:rPr>
          <w:rFonts w:ascii="Times New Roman" w:hAnsi="Times New Roman"/>
          <w:i/>
          <w:iCs/>
          <w:color w:val="000000"/>
          <w:sz w:val="18"/>
          <w:szCs w:val="18"/>
          <w:lang w:val="en-US"/>
        </w:rPr>
        <w:t>Metode</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Penelitian</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Kuantitatif</w:t>
      </w:r>
      <w:proofErr w:type="spellEnd"/>
      <w:r w:rsidRPr="00ED1E3F">
        <w:rPr>
          <w:rFonts w:ascii="Times New Roman" w:hAnsi="Times New Roman"/>
          <w:i/>
          <w:iCs/>
          <w:color w:val="000000"/>
          <w:sz w:val="18"/>
          <w:szCs w:val="18"/>
          <w:lang w:val="en-US"/>
        </w:rPr>
        <w:t>…</w:t>
      </w:r>
      <w:r w:rsidRPr="00ED1E3F">
        <w:rPr>
          <w:rFonts w:ascii="Times New Roman" w:hAnsi="Times New Roman"/>
          <w:color w:val="000000"/>
          <w:sz w:val="18"/>
          <w:szCs w:val="18"/>
        </w:rPr>
        <w:t>., 145</w:t>
      </w:r>
      <w:r w:rsidRPr="00ED1E3F">
        <w:rPr>
          <w:rFonts w:ascii="Times New Roman" w:hAnsi="Times New Roman"/>
          <w:color w:val="000000"/>
          <w:sz w:val="18"/>
          <w:szCs w:val="18"/>
          <w:lang w:val="en-US"/>
        </w:rPr>
        <w:t>.</w:t>
      </w:r>
    </w:p>
  </w:footnote>
  <w:footnote w:id="13">
    <w:p w:rsidR="00DA2166" w:rsidRPr="00ED1E3F" w:rsidRDefault="00DA2166" w:rsidP="00DA2166">
      <w:pPr>
        <w:pStyle w:val="FootnoteText"/>
        <w:tabs>
          <w:tab w:val="left" w:pos="1418"/>
          <w:tab w:val="left" w:pos="9072"/>
        </w:tabs>
        <w:ind w:left="142" w:right="141" w:firstLine="709"/>
        <w:rPr>
          <w:rFonts w:ascii="Times New Roman" w:hAnsi="Times New Roman"/>
          <w:color w:val="000000"/>
          <w:sz w:val="18"/>
          <w:szCs w:val="18"/>
        </w:rPr>
      </w:pPr>
      <w:r w:rsidRPr="00ED1E3F">
        <w:rPr>
          <w:rStyle w:val="FootnoteReference"/>
          <w:rFonts w:ascii="Times New Roman" w:hAnsi="Times New Roman"/>
          <w:color w:val="000000"/>
          <w:sz w:val="18"/>
          <w:szCs w:val="18"/>
        </w:rPr>
        <w:footnoteRef/>
      </w:r>
      <w:r w:rsidRPr="00ED1E3F">
        <w:rPr>
          <w:rFonts w:ascii="Times New Roman" w:hAnsi="Times New Roman"/>
          <w:color w:val="000000"/>
          <w:sz w:val="18"/>
          <w:szCs w:val="18"/>
        </w:rPr>
        <w:t>Sugiyono,</w:t>
      </w:r>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Metode</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Penelitian</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Kuantitatif</w:t>
      </w:r>
      <w:proofErr w:type="spellEnd"/>
      <w:r w:rsidRPr="00ED1E3F">
        <w:rPr>
          <w:rFonts w:ascii="Times New Roman" w:hAnsi="Times New Roman"/>
          <w:i/>
          <w:iCs/>
          <w:color w:val="000000"/>
          <w:sz w:val="18"/>
          <w:szCs w:val="18"/>
          <w:lang w:val="en-US"/>
        </w:rPr>
        <w:t>….</w:t>
      </w:r>
      <w:r w:rsidRPr="00ED1E3F">
        <w:rPr>
          <w:rFonts w:ascii="Times New Roman" w:hAnsi="Times New Roman"/>
          <w:color w:val="000000"/>
          <w:sz w:val="18"/>
          <w:szCs w:val="18"/>
          <w:lang w:val="en-US"/>
        </w:rPr>
        <w:t>,</w:t>
      </w:r>
      <w:r w:rsidRPr="00ED1E3F">
        <w:rPr>
          <w:rFonts w:ascii="Times New Roman" w:hAnsi="Times New Roman"/>
          <w:color w:val="000000"/>
          <w:sz w:val="18"/>
          <w:szCs w:val="18"/>
        </w:rPr>
        <w:t xml:space="preserve"> 137</w:t>
      </w:r>
      <w:r w:rsidRPr="00ED1E3F">
        <w:rPr>
          <w:rFonts w:ascii="Times New Roman" w:hAnsi="Times New Roman"/>
          <w:color w:val="000000"/>
          <w:sz w:val="18"/>
          <w:szCs w:val="18"/>
          <w:lang w:val="en-US"/>
        </w:rPr>
        <w:t>.</w:t>
      </w:r>
    </w:p>
  </w:footnote>
  <w:footnote w:id="14">
    <w:p w:rsidR="00646763" w:rsidRPr="00ED1E3F" w:rsidRDefault="00646763" w:rsidP="00646763">
      <w:pPr>
        <w:pStyle w:val="FootnoteText"/>
        <w:tabs>
          <w:tab w:val="left" w:pos="1418"/>
        </w:tabs>
        <w:ind w:left="131" w:right="141" w:firstLine="720"/>
        <w:rPr>
          <w:rFonts w:ascii="Times New Roman" w:hAnsi="Times New Roman"/>
          <w:sz w:val="18"/>
          <w:szCs w:val="18"/>
          <w:lang w:val="en-US"/>
        </w:rPr>
      </w:pPr>
      <w:r w:rsidRPr="00ED1E3F">
        <w:rPr>
          <w:rStyle w:val="FootnoteReference"/>
          <w:rFonts w:ascii="Times New Roman" w:hAnsi="Times New Roman"/>
          <w:sz w:val="18"/>
          <w:szCs w:val="18"/>
        </w:rPr>
        <w:footnoteRef/>
      </w:r>
      <w:r w:rsidR="002D69D5">
        <w:rPr>
          <w:rFonts w:ascii="Times New Roman" w:hAnsi="Times New Roman"/>
          <w:bCs/>
          <w:color w:val="000000"/>
          <w:sz w:val="18"/>
          <w:szCs w:val="18"/>
          <w:lang w:val="en-US"/>
        </w:rPr>
        <w:t xml:space="preserve"> </w:t>
      </w:r>
      <w:r w:rsidRPr="00ED1E3F">
        <w:rPr>
          <w:rFonts w:ascii="Times New Roman" w:hAnsi="Times New Roman"/>
          <w:bCs/>
          <w:color w:val="000000"/>
          <w:sz w:val="18"/>
          <w:szCs w:val="18"/>
        </w:rPr>
        <w:t xml:space="preserve">Data </w:t>
      </w:r>
      <w:proofErr w:type="spellStart"/>
      <w:r w:rsidRPr="00ED1E3F">
        <w:rPr>
          <w:rFonts w:ascii="Times New Roman" w:hAnsi="Times New Roman"/>
          <w:bCs/>
          <w:color w:val="000000"/>
          <w:sz w:val="18"/>
          <w:szCs w:val="18"/>
          <w:lang w:val="en-US"/>
        </w:rPr>
        <w:t>Observasi</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Pelaksanaan</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Layanan</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Konseling</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Kelompok</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Dengan</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Teknik</w:t>
      </w:r>
      <w:proofErr w:type="spellEnd"/>
      <w:r w:rsidRPr="00ED1E3F">
        <w:rPr>
          <w:rFonts w:ascii="Times New Roman" w:hAnsi="Times New Roman"/>
          <w:bCs/>
          <w:color w:val="000000"/>
          <w:sz w:val="18"/>
          <w:szCs w:val="18"/>
          <w:lang w:val="en-US"/>
        </w:rPr>
        <w:t xml:space="preserve"> </w:t>
      </w:r>
      <w:r w:rsidRPr="00ED1E3F">
        <w:rPr>
          <w:rFonts w:ascii="Times New Roman" w:hAnsi="Times New Roman"/>
          <w:bCs/>
          <w:i/>
          <w:iCs/>
          <w:color w:val="000000"/>
          <w:sz w:val="18"/>
          <w:szCs w:val="18"/>
          <w:lang w:val="en-US"/>
        </w:rPr>
        <w:t>Reward And Punishment</w:t>
      </w:r>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Terhadap</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Pelanggaran</w:t>
      </w:r>
      <w:proofErr w:type="spellEnd"/>
      <w:r w:rsidRPr="00ED1E3F">
        <w:rPr>
          <w:rFonts w:ascii="Times New Roman" w:hAnsi="Times New Roman"/>
          <w:bCs/>
          <w:color w:val="000000"/>
          <w:sz w:val="18"/>
          <w:szCs w:val="18"/>
          <w:lang w:val="en-US"/>
        </w:rPr>
        <w:t xml:space="preserve"> Tata </w:t>
      </w:r>
      <w:proofErr w:type="spellStart"/>
      <w:r w:rsidRPr="00ED1E3F">
        <w:rPr>
          <w:rFonts w:ascii="Times New Roman" w:hAnsi="Times New Roman"/>
          <w:bCs/>
          <w:color w:val="000000"/>
          <w:sz w:val="18"/>
          <w:szCs w:val="18"/>
          <w:lang w:val="en-US"/>
        </w:rPr>
        <w:t>Tertib</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Sekolah</w:t>
      </w:r>
      <w:proofErr w:type="spellEnd"/>
      <w:r w:rsidRPr="00ED1E3F">
        <w:rPr>
          <w:rFonts w:ascii="Times New Roman" w:hAnsi="Times New Roman"/>
          <w:bCs/>
          <w:color w:val="000000"/>
          <w:sz w:val="18"/>
          <w:szCs w:val="18"/>
          <w:lang w:val="en-US"/>
        </w:rPr>
        <w:t xml:space="preserve"> di </w:t>
      </w:r>
      <w:r w:rsidRPr="00ED1E3F">
        <w:rPr>
          <w:rFonts w:ascii="Times New Roman" w:hAnsi="Times New Roman"/>
          <w:bCs/>
          <w:color w:val="000000"/>
          <w:sz w:val="18"/>
          <w:szCs w:val="18"/>
        </w:rPr>
        <w:t>SMP Negeri 5 Bandar Lampung</w:t>
      </w:r>
      <w:r w:rsidRPr="00ED1E3F">
        <w:rPr>
          <w:rFonts w:ascii="Times New Roman" w:hAnsi="Times New Roman"/>
          <w:bCs/>
          <w:color w:val="000000"/>
          <w:sz w:val="18"/>
          <w:szCs w:val="18"/>
          <w:lang w:val="en-US"/>
        </w:rPr>
        <w:t xml:space="preserve">. </w:t>
      </w:r>
    </w:p>
  </w:footnote>
  <w:footnote w:id="15">
    <w:p w:rsidR="00516CC8" w:rsidRPr="00ED1E3F" w:rsidRDefault="00516CC8" w:rsidP="00516CC8">
      <w:pPr>
        <w:pStyle w:val="FootnoteText"/>
        <w:tabs>
          <w:tab w:val="left" w:pos="1418"/>
        </w:tabs>
        <w:ind w:left="131" w:right="141" w:firstLine="720"/>
        <w:rPr>
          <w:rFonts w:ascii="Times New Roman" w:hAnsi="Times New Roman"/>
          <w:sz w:val="18"/>
          <w:szCs w:val="18"/>
          <w:lang w:val="en-US"/>
        </w:rPr>
      </w:pPr>
      <w:r w:rsidRPr="00ED1E3F">
        <w:rPr>
          <w:rStyle w:val="FootnoteReference"/>
          <w:rFonts w:ascii="Times New Roman" w:hAnsi="Times New Roman"/>
          <w:sz w:val="18"/>
          <w:szCs w:val="18"/>
        </w:rPr>
        <w:footnoteRef/>
      </w:r>
      <w:r w:rsidRPr="00ED1E3F">
        <w:rPr>
          <w:rFonts w:ascii="Times New Roman" w:hAnsi="Times New Roman"/>
          <w:bCs/>
          <w:color w:val="000000"/>
          <w:sz w:val="18"/>
          <w:szCs w:val="18"/>
        </w:rPr>
        <w:t xml:space="preserve">Data </w:t>
      </w:r>
      <w:proofErr w:type="spellStart"/>
      <w:r w:rsidRPr="00ED1E3F">
        <w:rPr>
          <w:rFonts w:ascii="Times New Roman" w:hAnsi="Times New Roman"/>
          <w:bCs/>
          <w:color w:val="000000"/>
          <w:sz w:val="18"/>
          <w:szCs w:val="18"/>
          <w:lang w:val="en-US"/>
        </w:rPr>
        <w:t>Hasil</w:t>
      </w:r>
      <w:proofErr w:type="spellEnd"/>
      <w:r w:rsidRPr="00ED1E3F">
        <w:rPr>
          <w:rFonts w:ascii="Times New Roman" w:hAnsi="Times New Roman"/>
          <w:bCs/>
          <w:color w:val="000000"/>
          <w:sz w:val="18"/>
          <w:szCs w:val="18"/>
          <w:lang w:val="en-US"/>
        </w:rPr>
        <w:t xml:space="preserve"> Pre Test </w:t>
      </w:r>
      <w:proofErr w:type="spellStart"/>
      <w:r w:rsidRPr="00ED1E3F">
        <w:rPr>
          <w:rFonts w:ascii="Times New Roman" w:hAnsi="Times New Roman"/>
          <w:bCs/>
          <w:color w:val="000000"/>
          <w:sz w:val="18"/>
          <w:szCs w:val="18"/>
          <w:lang w:val="en-US"/>
        </w:rPr>
        <w:t>Layanan</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Konseling</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Kelompok</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Dengan</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Teknik</w:t>
      </w:r>
      <w:proofErr w:type="spellEnd"/>
      <w:r w:rsidRPr="00ED1E3F">
        <w:rPr>
          <w:rFonts w:ascii="Times New Roman" w:hAnsi="Times New Roman"/>
          <w:bCs/>
          <w:color w:val="000000"/>
          <w:sz w:val="18"/>
          <w:szCs w:val="18"/>
          <w:lang w:val="en-US"/>
        </w:rPr>
        <w:t xml:space="preserve"> </w:t>
      </w:r>
      <w:r w:rsidRPr="00ED1E3F">
        <w:rPr>
          <w:rFonts w:ascii="Times New Roman" w:hAnsi="Times New Roman"/>
          <w:bCs/>
          <w:i/>
          <w:iCs/>
          <w:color w:val="000000"/>
          <w:sz w:val="18"/>
          <w:szCs w:val="18"/>
          <w:lang w:val="en-US"/>
        </w:rPr>
        <w:t>Reward And Punishment</w:t>
      </w:r>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Terhadap</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Pelanggaran</w:t>
      </w:r>
      <w:proofErr w:type="spellEnd"/>
      <w:r w:rsidRPr="00ED1E3F">
        <w:rPr>
          <w:rFonts w:ascii="Times New Roman" w:hAnsi="Times New Roman"/>
          <w:bCs/>
          <w:color w:val="000000"/>
          <w:sz w:val="18"/>
          <w:szCs w:val="18"/>
          <w:lang w:val="en-US"/>
        </w:rPr>
        <w:t xml:space="preserve"> Tata </w:t>
      </w:r>
      <w:proofErr w:type="spellStart"/>
      <w:r w:rsidRPr="00ED1E3F">
        <w:rPr>
          <w:rFonts w:ascii="Times New Roman" w:hAnsi="Times New Roman"/>
          <w:bCs/>
          <w:color w:val="000000"/>
          <w:sz w:val="18"/>
          <w:szCs w:val="18"/>
          <w:lang w:val="en-US"/>
        </w:rPr>
        <w:t>Tertib</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Sekolah</w:t>
      </w:r>
      <w:proofErr w:type="spellEnd"/>
      <w:r w:rsidRPr="00ED1E3F">
        <w:rPr>
          <w:rFonts w:ascii="Times New Roman" w:hAnsi="Times New Roman"/>
          <w:bCs/>
          <w:color w:val="000000"/>
          <w:sz w:val="18"/>
          <w:szCs w:val="18"/>
          <w:lang w:val="en-US"/>
        </w:rPr>
        <w:t xml:space="preserve"> di </w:t>
      </w:r>
      <w:r w:rsidRPr="00ED1E3F">
        <w:rPr>
          <w:rFonts w:ascii="Times New Roman" w:hAnsi="Times New Roman"/>
          <w:bCs/>
          <w:color w:val="000000"/>
          <w:sz w:val="18"/>
          <w:szCs w:val="18"/>
        </w:rPr>
        <w:t>SMP Negeri 5 Bandar Lampung</w:t>
      </w:r>
      <w:r w:rsidRPr="00ED1E3F">
        <w:rPr>
          <w:rFonts w:ascii="Times New Roman" w:hAnsi="Times New Roman"/>
          <w:bCs/>
          <w:color w:val="000000"/>
          <w:sz w:val="18"/>
          <w:szCs w:val="18"/>
          <w:lang w:val="en-US"/>
        </w:rPr>
        <w:t>.</w:t>
      </w:r>
    </w:p>
  </w:footnote>
  <w:footnote w:id="16">
    <w:p w:rsidR="00516CC8" w:rsidRPr="00ED1E3F" w:rsidRDefault="00516CC8" w:rsidP="00516CC8">
      <w:pPr>
        <w:pStyle w:val="FootnoteText"/>
        <w:tabs>
          <w:tab w:val="left" w:pos="1418"/>
        </w:tabs>
        <w:ind w:left="131" w:right="141" w:firstLine="720"/>
        <w:rPr>
          <w:rFonts w:ascii="Times New Roman" w:hAnsi="Times New Roman"/>
          <w:sz w:val="18"/>
          <w:szCs w:val="18"/>
          <w:lang w:val="en-US"/>
        </w:rPr>
      </w:pPr>
      <w:r w:rsidRPr="00ED1E3F">
        <w:rPr>
          <w:rStyle w:val="FootnoteReference"/>
          <w:rFonts w:ascii="Times New Roman" w:hAnsi="Times New Roman"/>
          <w:sz w:val="18"/>
          <w:szCs w:val="18"/>
        </w:rPr>
        <w:footnoteRef/>
      </w:r>
      <w:r w:rsidRPr="00ED1E3F">
        <w:rPr>
          <w:rFonts w:ascii="Times New Roman" w:hAnsi="Times New Roman"/>
          <w:bCs/>
          <w:color w:val="000000"/>
          <w:sz w:val="18"/>
          <w:szCs w:val="18"/>
        </w:rPr>
        <w:t xml:space="preserve">Data </w:t>
      </w:r>
      <w:proofErr w:type="spellStart"/>
      <w:r w:rsidRPr="00ED1E3F">
        <w:rPr>
          <w:rFonts w:ascii="Times New Roman" w:hAnsi="Times New Roman"/>
          <w:bCs/>
          <w:color w:val="000000"/>
          <w:sz w:val="18"/>
          <w:szCs w:val="18"/>
          <w:lang w:val="en-US"/>
        </w:rPr>
        <w:t>Hasil</w:t>
      </w:r>
      <w:proofErr w:type="spellEnd"/>
      <w:r w:rsidRPr="00ED1E3F">
        <w:rPr>
          <w:rFonts w:ascii="Times New Roman" w:hAnsi="Times New Roman"/>
          <w:bCs/>
          <w:color w:val="000000"/>
          <w:sz w:val="18"/>
          <w:szCs w:val="18"/>
          <w:lang w:val="en-US"/>
        </w:rPr>
        <w:t xml:space="preserve"> Post Test </w:t>
      </w:r>
      <w:proofErr w:type="spellStart"/>
      <w:r w:rsidRPr="00ED1E3F">
        <w:rPr>
          <w:rFonts w:ascii="Times New Roman" w:hAnsi="Times New Roman"/>
          <w:bCs/>
          <w:color w:val="000000"/>
          <w:sz w:val="18"/>
          <w:szCs w:val="18"/>
          <w:lang w:val="en-US"/>
        </w:rPr>
        <w:t>Layanan</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Konseling</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Kelompok</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Dengan</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Teknik</w:t>
      </w:r>
      <w:proofErr w:type="spellEnd"/>
      <w:r w:rsidRPr="00ED1E3F">
        <w:rPr>
          <w:rFonts w:ascii="Times New Roman" w:hAnsi="Times New Roman"/>
          <w:bCs/>
          <w:color w:val="000000"/>
          <w:sz w:val="18"/>
          <w:szCs w:val="18"/>
          <w:lang w:val="en-US"/>
        </w:rPr>
        <w:t xml:space="preserve"> </w:t>
      </w:r>
      <w:r w:rsidRPr="00ED1E3F">
        <w:rPr>
          <w:rFonts w:ascii="Times New Roman" w:hAnsi="Times New Roman"/>
          <w:bCs/>
          <w:i/>
          <w:iCs/>
          <w:color w:val="000000"/>
          <w:sz w:val="18"/>
          <w:szCs w:val="18"/>
          <w:lang w:val="en-US"/>
        </w:rPr>
        <w:t>Reward And Punishment</w:t>
      </w:r>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Terhadap</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Pelanggaran</w:t>
      </w:r>
      <w:proofErr w:type="spellEnd"/>
      <w:r w:rsidRPr="00ED1E3F">
        <w:rPr>
          <w:rFonts w:ascii="Times New Roman" w:hAnsi="Times New Roman"/>
          <w:bCs/>
          <w:color w:val="000000"/>
          <w:sz w:val="18"/>
          <w:szCs w:val="18"/>
          <w:lang w:val="en-US"/>
        </w:rPr>
        <w:t xml:space="preserve"> Tata </w:t>
      </w:r>
      <w:proofErr w:type="spellStart"/>
      <w:r w:rsidRPr="00ED1E3F">
        <w:rPr>
          <w:rFonts w:ascii="Times New Roman" w:hAnsi="Times New Roman"/>
          <w:bCs/>
          <w:color w:val="000000"/>
          <w:sz w:val="18"/>
          <w:szCs w:val="18"/>
          <w:lang w:val="en-US"/>
        </w:rPr>
        <w:t>Tertib</w:t>
      </w:r>
      <w:proofErr w:type="spellEnd"/>
      <w:r w:rsidRPr="00ED1E3F">
        <w:rPr>
          <w:rFonts w:ascii="Times New Roman" w:hAnsi="Times New Roman"/>
          <w:bCs/>
          <w:color w:val="000000"/>
          <w:sz w:val="18"/>
          <w:szCs w:val="18"/>
          <w:lang w:val="en-US"/>
        </w:rPr>
        <w:t xml:space="preserve"> </w:t>
      </w:r>
      <w:proofErr w:type="spellStart"/>
      <w:r w:rsidRPr="00ED1E3F">
        <w:rPr>
          <w:rFonts w:ascii="Times New Roman" w:hAnsi="Times New Roman"/>
          <w:bCs/>
          <w:color w:val="000000"/>
          <w:sz w:val="18"/>
          <w:szCs w:val="18"/>
          <w:lang w:val="en-US"/>
        </w:rPr>
        <w:t>Sekolah</w:t>
      </w:r>
      <w:proofErr w:type="spellEnd"/>
      <w:r w:rsidRPr="00ED1E3F">
        <w:rPr>
          <w:rFonts w:ascii="Times New Roman" w:hAnsi="Times New Roman"/>
          <w:bCs/>
          <w:color w:val="000000"/>
          <w:sz w:val="18"/>
          <w:szCs w:val="18"/>
          <w:lang w:val="en-US"/>
        </w:rPr>
        <w:t xml:space="preserve"> di </w:t>
      </w:r>
      <w:r w:rsidRPr="00ED1E3F">
        <w:rPr>
          <w:rFonts w:ascii="Times New Roman" w:hAnsi="Times New Roman"/>
          <w:bCs/>
          <w:color w:val="000000"/>
          <w:sz w:val="18"/>
          <w:szCs w:val="18"/>
        </w:rPr>
        <w:t>SMP Negeri 5 Bandar Lampung</w:t>
      </w:r>
      <w:r w:rsidRPr="00ED1E3F">
        <w:rPr>
          <w:rFonts w:ascii="Times New Roman" w:hAnsi="Times New Roman"/>
          <w:bCs/>
          <w:color w:val="000000"/>
          <w:sz w:val="18"/>
          <w:szCs w:val="18"/>
          <w:lang w:val="en-US"/>
        </w:rPr>
        <w:t>.</w:t>
      </w:r>
    </w:p>
  </w:footnote>
  <w:footnote w:id="17">
    <w:p w:rsidR="00662929" w:rsidRPr="00ED1E3F" w:rsidRDefault="00662929" w:rsidP="00662929">
      <w:pPr>
        <w:pStyle w:val="FootnoteText"/>
        <w:tabs>
          <w:tab w:val="left" w:pos="1418"/>
        </w:tabs>
        <w:ind w:left="131" w:right="141" w:firstLine="720"/>
        <w:rPr>
          <w:rFonts w:ascii="Times New Roman" w:hAnsi="Times New Roman"/>
          <w:sz w:val="18"/>
          <w:szCs w:val="18"/>
        </w:rPr>
      </w:pPr>
      <w:r w:rsidRPr="00ED1E3F">
        <w:rPr>
          <w:rStyle w:val="FootnoteReference"/>
          <w:rFonts w:ascii="Times New Roman" w:hAnsi="Times New Roman"/>
          <w:sz w:val="18"/>
          <w:szCs w:val="18"/>
        </w:rPr>
        <w:footnoteRef/>
      </w:r>
      <w:r w:rsidRPr="00ED1E3F">
        <w:rPr>
          <w:rFonts w:ascii="Times New Roman" w:hAnsi="Times New Roman"/>
          <w:sz w:val="18"/>
          <w:szCs w:val="18"/>
        </w:rPr>
        <w:t xml:space="preserve">Tim MKDK IKIP Semarang, </w:t>
      </w:r>
      <w:r w:rsidRPr="00ED1E3F">
        <w:rPr>
          <w:rFonts w:ascii="Times New Roman" w:hAnsi="Times New Roman"/>
          <w:i/>
          <w:iCs/>
          <w:sz w:val="18"/>
          <w:szCs w:val="18"/>
        </w:rPr>
        <w:t>Belajar dan Pembelajaran</w:t>
      </w:r>
      <w:r w:rsidRPr="00ED1E3F">
        <w:rPr>
          <w:rFonts w:ascii="Times New Roman" w:hAnsi="Times New Roman"/>
          <w:sz w:val="18"/>
          <w:szCs w:val="18"/>
        </w:rPr>
        <w:t xml:space="preserve">, Cet-3(Semarang : Depdikbud, IKIP Semarang, 2014) 53.  </w:t>
      </w:r>
    </w:p>
  </w:footnote>
  <w:footnote w:id="18">
    <w:p w:rsidR="00662929" w:rsidRPr="00ED1E3F" w:rsidRDefault="00662929" w:rsidP="00662929">
      <w:pPr>
        <w:pStyle w:val="FootnoteText"/>
        <w:tabs>
          <w:tab w:val="left" w:pos="1418"/>
        </w:tabs>
        <w:ind w:left="131" w:right="141" w:firstLine="720"/>
        <w:rPr>
          <w:rFonts w:ascii="Times New Roman" w:hAnsi="Times New Roman"/>
          <w:sz w:val="18"/>
          <w:szCs w:val="18"/>
        </w:rPr>
      </w:pPr>
      <w:r w:rsidRPr="00ED1E3F">
        <w:rPr>
          <w:rStyle w:val="FootnoteReference"/>
          <w:rFonts w:ascii="Times New Roman" w:hAnsi="Times New Roman"/>
          <w:sz w:val="18"/>
          <w:szCs w:val="18"/>
        </w:rPr>
        <w:footnoteRef/>
      </w:r>
      <w:proofErr w:type="spellStart"/>
      <w:r w:rsidRPr="00ED1E3F">
        <w:rPr>
          <w:rFonts w:ascii="Times New Roman" w:hAnsi="Times New Roman"/>
          <w:sz w:val="18"/>
          <w:szCs w:val="18"/>
          <w:lang w:val="en-US"/>
        </w:rPr>
        <w:t>Arikunto</w:t>
      </w:r>
      <w:proofErr w:type="spellEnd"/>
      <w:r w:rsidRPr="00ED1E3F">
        <w:rPr>
          <w:rFonts w:ascii="Times New Roman" w:hAnsi="Times New Roman"/>
          <w:sz w:val="18"/>
          <w:szCs w:val="18"/>
          <w:lang w:val="en-US"/>
        </w:rPr>
        <w:t xml:space="preserve">, S., </w:t>
      </w:r>
      <w:proofErr w:type="spellStart"/>
      <w:r w:rsidRPr="00ED1E3F">
        <w:rPr>
          <w:rFonts w:ascii="Times New Roman" w:hAnsi="Times New Roman"/>
          <w:i/>
          <w:iCs/>
          <w:sz w:val="18"/>
          <w:szCs w:val="18"/>
          <w:lang w:val="en-US"/>
        </w:rPr>
        <w:t>Manajemen</w:t>
      </w:r>
      <w:proofErr w:type="spellEnd"/>
      <w:r w:rsidRPr="00ED1E3F">
        <w:rPr>
          <w:rFonts w:ascii="Times New Roman" w:hAnsi="Times New Roman"/>
          <w:i/>
          <w:iCs/>
          <w:sz w:val="18"/>
          <w:szCs w:val="18"/>
          <w:lang w:val="en-US"/>
        </w:rPr>
        <w:t xml:space="preserve"> </w:t>
      </w:r>
      <w:proofErr w:type="spellStart"/>
      <w:r w:rsidRPr="00ED1E3F">
        <w:rPr>
          <w:rFonts w:ascii="Times New Roman" w:hAnsi="Times New Roman"/>
          <w:i/>
          <w:iCs/>
          <w:sz w:val="18"/>
          <w:szCs w:val="18"/>
          <w:lang w:val="en-US"/>
        </w:rPr>
        <w:t>Pengajaran</w:t>
      </w:r>
      <w:proofErr w:type="spellEnd"/>
      <w:r w:rsidRPr="00ED1E3F">
        <w:rPr>
          <w:rFonts w:ascii="Times New Roman" w:hAnsi="Times New Roman"/>
          <w:i/>
          <w:iCs/>
          <w:sz w:val="18"/>
          <w:szCs w:val="18"/>
          <w:lang w:val="en-US"/>
        </w:rPr>
        <w:t xml:space="preserve"> </w:t>
      </w:r>
      <w:proofErr w:type="spellStart"/>
      <w:r w:rsidRPr="00ED1E3F">
        <w:rPr>
          <w:rFonts w:ascii="Times New Roman" w:hAnsi="Times New Roman"/>
          <w:i/>
          <w:iCs/>
          <w:sz w:val="18"/>
          <w:szCs w:val="18"/>
          <w:lang w:val="en-US"/>
        </w:rPr>
        <w:t>Secara</w:t>
      </w:r>
      <w:proofErr w:type="spellEnd"/>
      <w:r w:rsidRPr="00ED1E3F">
        <w:rPr>
          <w:rFonts w:ascii="Times New Roman" w:hAnsi="Times New Roman"/>
          <w:i/>
          <w:iCs/>
          <w:sz w:val="18"/>
          <w:szCs w:val="18"/>
          <w:lang w:val="en-US"/>
        </w:rPr>
        <w:t xml:space="preserve"> </w:t>
      </w:r>
      <w:proofErr w:type="spellStart"/>
      <w:r w:rsidRPr="00ED1E3F">
        <w:rPr>
          <w:rFonts w:ascii="Times New Roman" w:hAnsi="Times New Roman"/>
          <w:i/>
          <w:iCs/>
          <w:sz w:val="18"/>
          <w:szCs w:val="18"/>
          <w:lang w:val="en-US"/>
        </w:rPr>
        <w:t>Manusiawi</w:t>
      </w:r>
      <w:proofErr w:type="spellEnd"/>
      <w:r w:rsidRPr="00ED1E3F">
        <w:rPr>
          <w:rFonts w:ascii="Times New Roman" w:hAnsi="Times New Roman"/>
          <w:sz w:val="18"/>
          <w:szCs w:val="18"/>
          <w:lang w:val="en-US"/>
        </w:rPr>
        <w:t xml:space="preserve">, </w:t>
      </w:r>
      <w:proofErr w:type="spellStart"/>
      <w:r w:rsidRPr="00ED1E3F">
        <w:rPr>
          <w:rFonts w:ascii="Times New Roman" w:hAnsi="Times New Roman"/>
          <w:sz w:val="18"/>
          <w:szCs w:val="18"/>
          <w:lang w:val="en-US"/>
        </w:rPr>
        <w:t>Edisi</w:t>
      </w:r>
      <w:proofErr w:type="spellEnd"/>
      <w:r w:rsidRPr="00ED1E3F">
        <w:rPr>
          <w:rFonts w:ascii="Times New Roman" w:hAnsi="Times New Roman"/>
          <w:sz w:val="18"/>
          <w:szCs w:val="18"/>
          <w:lang w:val="en-US"/>
        </w:rPr>
        <w:t xml:space="preserve"> 2 Cet-3 (</w:t>
      </w:r>
      <w:proofErr w:type="gramStart"/>
      <w:r w:rsidRPr="00ED1E3F">
        <w:rPr>
          <w:rFonts w:ascii="Times New Roman" w:hAnsi="Times New Roman"/>
          <w:sz w:val="18"/>
          <w:szCs w:val="18"/>
          <w:lang w:val="en-US"/>
        </w:rPr>
        <w:t>Jakarta :</w:t>
      </w:r>
      <w:proofErr w:type="gramEnd"/>
      <w:r w:rsidRPr="00ED1E3F">
        <w:rPr>
          <w:rFonts w:ascii="Times New Roman" w:hAnsi="Times New Roman"/>
          <w:sz w:val="18"/>
          <w:szCs w:val="18"/>
          <w:lang w:val="en-US"/>
        </w:rPr>
        <w:t xml:space="preserve"> </w:t>
      </w:r>
      <w:proofErr w:type="spellStart"/>
      <w:r w:rsidRPr="00ED1E3F">
        <w:rPr>
          <w:rFonts w:ascii="Times New Roman" w:hAnsi="Times New Roman"/>
          <w:sz w:val="18"/>
          <w:szCs w:val="18"/>
          <w:lang w:val="en-US"/>
        </w:rPr>
        <w:t>Rineka</w:t>
      </w:r>
      <w:proofErr w:type="spellEnd"/>
      <w:r w:rsidRPr="00ED1E3F">
        <w:rPr>
          <w:rFonts w:ascii="Times New Roman" w:hAnsi="Times New Roman"/>
          <w:sz w:val="18"/>
          <w:szCs w:val="18"/>
          <w:lang w:val="en-US"/>
        </w:rPr>
        <w:t xml:space="preserve"> </w:t>
      </w:r>
      <w:proofErr w:type="spellStart"/>
      <w:r w:rsidRPr="00ED1E3F">
        <w:rPr>
          <w:rFonts w:ascii="Times New Roman" w:hAnsi="Times New Roman"/>
          <w:sz w:val="18"/>
          <w:szCs w:val="18"/>
          <w:lang w:val="en-US"/>
        </w:rPr>
        <w:t>Cipta</w:t>
      </w:r>
      <w:proofErr w:type="spellEnd"/>
      <w:r w:rsidRPr="00ED1E3F">
        <w:rPr>
          <w:rFonts w:ascii="Times New Roman" w:hAnsi="Times New Roman"/>
          <w:sz w:val="18"/>
          <w:szCs w:val="18"/>
          <w:lang w:val="en-US"/>
        </w:rPr>
        <w:t xml:space="preserve">, 2013), 182. </w:t>
      </w:r>
      <w:r w:rsidRPr="00ED1E3F">
        <w:rPr>
          <w:rFonts w:ascii="Times New Roman" w:hAnsi="Times New Roman"/>
          <w:sz w:val="18"/>
          <w:szCs w:val="18"/>
        </w:rPr>
        <w:t xml:space="preserve"> </w:t>
      </w:r>
    </w:p>
  </w:footnote>
  <w:footnote w:id="19">
    <w:p w:rsidR="00662929" w:rsidRPr="00ED1E3F" w:rsidRDefault="00662929" w:rsidP="00662929">
      <w:pPr>
        <w:pStyle w:val="FootnoteText"/>
        <w:tabs>
          <w:tab w:val="left" w:pos="1418"/>
        </w:tabs>
        <w:ind w:left="142" w:right="141" w:firstLine="709"/>
        <w:rPr>
          <w:rFonts w:ascii="Times New Roman" w:hAnsi="Times New Roman"/>
          <w:color w:val="000000"/>
          <w:sz w:val="18"/>
          <w:szCs w:val="18"/>
          <w:lang w:val="en-US"/>
        </w:rPr>
      </w:pPr>
      <w:r w:rsidRPr="00ED1E3F">
        <w:rPr>
          <w:rStyle w:val="FootnoteReference"/>
          <w:rFonts w:ascii="Times New Roman" w:hAnsi="Times New Roman"/>
          <w:color w:val="000000"/>
          <w:sz w:val="18"/>
          <w:szCs w:val="18"/>
        </w:rPr>
        <w:footnoteRef/>
      </w:r>
      <w:r w:rsidRPr="00ED1E3F">
        <w:rPr>
          <w:rFonts w:ascii="Times New Roman" w:hAnsi="Times New Roman"/>
          <w:color w:val="000000"/>
          <w:sz w:val="18"/>
          <w:szCs w:val="18"/>
        </w:rPr>
        <w:t xml:space="preserve"> </w:t>
      </w:r>
      <w:proofErr w:type="spellStart"/>
      <w:proofErr w:type="gramStart"/>
      <w:r w:rsidRPr="00ED1E3F">
        <w:rPr>
          <w:rFonts w:ascii="Times New Roman" w:hAnsi="Times New Roman"/>
          <w:color w:val="000000"/>
          <w:sz w:val="18"/>
          <w:szCs w:val="18"/>
          <w:lang w:val="en-US"/>
        </w:rPr>
        <w:t>Pratiwi</w:t>
      </w:r>
      <w:proofErr w:type="spellEnd"/>
      <w:r w:rsidRPr="00ED1E3F">
        <w:rPr>
          <w:rFonts w:ascii="Times New Roman" w:hAnsi="Times New Roman"/>
          <w:color w:val="000000"/>
          <w:sz w:val="18"/>
          <w:szCs w:val="18"/>
          <w:lang w:val="en-US"/>
        </w:rPr>
        <w:t xml:space="preserve"> “</w:t>
      </w:r>
      <w:r w:rsidRPr="00ED1E3F">
        <w:rPr>
          <w:rFonts w:ascii="Times New Roman" w:hAnsi="Times New Roman"/>
          <w:color w:val="000000"/>
          <w:sz w:val="18"/>
          <w:szCs w:val="18"/>
        </w:rPr>
        <w:t>Penggunaan Layanan Konseling Kelompok Dalam Mengurangi Pelanggaran Tata Tertib Siswa Di Sekolah</w:t>
      </w:r>
      <w:r w:rsidRPr="00ED1E3F">
        <w:rPr>
          <w:rFonts w:ascii="Times New Roman" w:hAnsi="Times New Roman"/>
          <w:color w:val="000000"/>
          <w:sz w:val="18"/>
          <w:szCs w:val="18"/>
          <w:lang w:val="en-US"/>
        </w:rPr>
        <w:t xml:space="preserve">” </w:t>
      </w:r>
      <w:r w:rsidRPr="00ED1E3F">
        <w:rPr>
          <w:rFonts w:ascii="Times New Roman" w:hAnsi="Times New Roman"/>
          <w:i/>
          <w:iCs/>
          <w:color w:val="000000"/>
          <w:sz w:val="18"/>
          <w:szCs w:val="18"/>
          <w:lang w:val="en-US"/>
        </w:rPr>
        <w:t xml:space="preserve">ALIBKIN </w:t>
      </w:r>
      <w:proofErr w:type="spellStart"/>
      <w:r w:rsidRPr="00ED1E3F">
        <w:rPr>
          <w:rFonts w:ascii="Times New Roman" w:hAnsi="Times New Roman"/>
          <w:i/>
          <w:iCs/>
          <w:color w:val="000000"/>
          <w:sz w:val="18"/>
          <w:szCs w:val="18"/>
          <w:lang w:val="en-US"/>
        </w:rPr>
        <w:t>Jurnal</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Bimbingan</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Konseling</w:t>
      </w:r>
      <w:proofErr w:type="spellEnd"/>
      <w:r w:rsidRPr="00ED1E3F">
        <w:rPr>
          <w:rFonts w:ascii="Times New Roman" w:hAnsi="Times New Roman"/>
          <w:color w:val="000000"/>
          <w:sz w:val="18"/>
          <w:szCs w:val="18"/>
          <w:lang w:val="en-US"/>
        </w:rPr>
        <w:t xml:space="preserve"> Vol 3 No 1 2014 ISSN 2301-9824.</w:t>
      </w:r>
      <w:proofErr w:type="gramEnd"/>
      <w:r w:rsidRPr="00ED1E3F">
        <w:rPr>
          <w:rFonts w:ascii="Times New Roman" w:hAnsi="Times New Roman"/>
          <w:color w:val="000000"/>
          <w:sz w:val="18"/>
          <w:szCs w:val="18"/>
          <w:lang w:val="en-US"/>
        </w:rPr>
        <w:t xml:space="preserve"> </w:t>
      </w:r>
    </w:p>
  </w:footnote>
  <w:footnote w:id="20">
    <w:p w:rsidR="00662929" w:rsidRPr="00ED1E3F" w:rsidRDefault="00662929" w:rsidP="00662929">
      <w:pPr>
        <w:pStyle w:val="FootnoteText"/>
        <w:tabs>
          <w:tab w:val="left" w:pos="1418"/>
        </w:tabs>
        <w:ind w:left="131" w:right="141" w:firstLine="720"/>
        <w:rPr>
          <w:rFonts w:ascii="Times New Roman" w:hAnsi="Times New Roman"/>
          <w:color w:val="000000"/>
          <w:sz w:val="18"/>
          <w:szCs w:val="18"/>
          <w:lang w:val="en-US"/>
        </w:rPr>
      </w:pPr>
      <w:r w:rsidRPr="00ED1E3F">
        <w:rPr>
          <w:rStyle w:val="FootnoteReference"/>
          <w:rFonts w:ascii="Times New Roman" w:hAnsi="Times New Roman"/>
          <w:color w:val="000000"/>
          <w:sz w:val="18"/>
          <w:szCs w:val="18"/>
        </w:rPr>
        <w:footnoteRef/>
      </w:r>
      <w:proofErr w:type="spellStart"/>
      <w:r w:rsidRPr="00ED1E3F">
        <w:rPr>
          <w:rFonts w:ascii="Times New Roman" w:hAnsi="Times New Roman"/>
          <w:color w:val="000000"/>
          <w:sz w:val="18"/>
          <w:szCs w:val="18"/>
          <w:lang w:val="en-US"/>
        </w:rPr>
        <w:t>Suliono</w:t>
      </w:r>
      <w:proofErr w:type="spellEnd"/>
      <w:r w:rsidRPr="00ED1E3F">
        <w:rPr>
          <w:rFonts w:ascii="Times New Roman" w:hAnsi="Times New Roman"/>
          <w:color w:val="000000"/>
          <w:sz w:val="18"/>
          <w:szCs w:val="18"/>
          <w:lang w:val="en-US"/>
        </w:rPr>
        <w:t xml:space="preserve"> , </w:t>
      </w:r>
      <w:proofErr w:type="spellStart"/>
      <w:r w:rsidRPr="00ED1E3F">
        <w:rPr>
          <w:rFonts w:ascii="Times New Roman" w:hAnsi="Times New Roman"/>
          <w:color w:val="000000"/>
          <w:sz w:val="18"/>
          <w:szCs w:val="18"/>
          <w:lang w:val="en-US"/>
        </w:rPr>
        <w:t>Rufi’i</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dan</w:t>
      </w:r>
      <w:proofErr w:type="spellEnd"/>
      <w:r w:rsidRPr="00ED1E3F">
        <w:rPr>
          <w:rFonts w:ascii="Times New Roman" w:hAnsi="Times New Roman"/>
          <w:color w:val="000000"/>
          <w:sz w:val="18"/>
          <w:szCs w:val="18"/>
          <w:lang w:val="en-US"/>
        </w:rPr>
        <w:t xml:space="preserve"> Hari </w:t>
      </w:r>
      <w:proofErr w:type="spellStart"/>
      <w:r w:rsidRPr="00ED1E3F">
        <w:rPr>
          <w:rFonts w:ascii="Times New Roman" w:hAnsi="Times New Roman"/>
          <w:color w:val="000000"/>
          <w:sz w:val="18"/>
          <w:szCs w:val="18"/>
          <w:lang w:val="en-US"/>
        </w:rPr>
        <w:t>Karyono</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Penerapan</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Layanan</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Konseling</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Kelompok</w:t>
      </w:r>
      <w:proofErr w:type="spellEnd"/>
      <w:r w:rsidRPr="00ED1E3F">
        <w:rPr>
          <w:rFonts w:ascii="Times New Roman" w:hAnsi="Times New Roman"/>
          <w:color w:val="000000"/>
          <w:sz w:val="18"/>
          <w:szCs w:val="18"/>
          <w:lang w:val="en-US"/>
        </w:rPr>
        <w:t xml:space="preserve"> Dan </w:t>
      </w:r>
      <w:proofErr w:type="spellStart"/>
      <w:r w:rsidRPr="00ED1E3F">
        <w:rPr>
          <w:rFonts w:ascii="Times New Roman" w:hAnsi="Times New Roman"/>
          <w:color w:val="000000"/>
          <w:sz w:val="18"/>
          <w:szCs w:val="18"/>
          <w:lang w:val="en-US"/>
        </w:rPr>
        <w:t>Layanan</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Konseling</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Individu</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Dalam</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Upaya</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Mengatasi</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Masalah</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Kenakalan</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Siswa</w:t>
      </w:r>
      <w:proofErr w:type="spellEnd"/>
      <w:r w:rsidRPr="00ED1E3F">
        <w:rPr>
          <w:rFonts w:ascii="Times New Roman" w:hAnsi="Times New Roman"/>
          <w:color w:val="000000"/>
          <w:sz w:val="18"/>
          <w:szCs w:val="18"/>
          <w:lang w:val="en-US"/>
        </w:rPr>
        <w:t xml:space="preserve"> Di </w:t>
      </w:r>
      <w:proofErr w:type="spellStart"/>
      <w:r w:rsidRPr="00ED1E3F">
        <w:rPr>
          <w:rFonts w:ascii="Times New Roman" w:hAnsi="Times New Roman"/>
          <w:color w:val="000000"/>
          <w:sz w:val="18"/>
          <w:szCs w:val="18"/>
          <w:lang w:val="en-US"/>
        </w:rPr>
        <w:t>Smp</w:t>
      </w:r>
      <w:proofErr w:type="spellEnd"/>
      <w:r w:rsidRPr="00ED1E3F">
        <w:rPr>
          <w:rFonts w:ascii="Times New Roman" w:hAnsi="Times New Roman"/>
          <w:color w:val="000000"/>
          <w:sz w:val="18"/>
          <w:szCs w:val="18"/>
          <w:lang w:val="en-US"/>
        </w:rPr>
        <w:t xml:space="preserve"> </w:t>
      </w:r>
      <w:proofErr w:type="spellStart"/>
      <w:r w:rsidRPr="00ED1E3F">
        <w:rPr>
          <w:rFonts w:ascii="Times New Roman" w:hAnsi="Times New Roman"/>
          <w:color w:val="000000"/>
          <w:sz w:val="18"/>
          <w:szCs w:val="18"/>
          <w:lang w:val="en-US"/>
        </w:rPr>
        <w:t>Negeri</w:t>
      </w:r>
      <w:proofErr w:type="spellEnd"/>
      <w:r w:rsidRPr="00ED1E3F">
        <w:rPr>
          <w:rFonts w:ascii="Times New Roman" w:hAnsi="Times New Roman"/>
          <w:color w:val="000000"/>
          <w:sz w:val="18"/>
          <w:szCs w:val="18"/>
          <w:lang w:val="en-US"/>
        </w:rPr>
        <w:t xml:space="preserve"> 1 </w:t>
      </w:r>
      <w:proofErr w:type="spellStart"/>
      <w:r w:rsidRPr="00ED1E3F">
        <w:rPr>
          <w:rFonts w:ascii="Times New Roman" w:hAnsi="Times New Roman"/>
          <w:color w:val="000000"/>
          <w:sz w:val="18"/>
          <w:szCs w:val="18"/>
          <w:lang w:val="en-US"/>
        </w:rPr>
        <w:t>Kebomas</w:t>
      </w:r>
      <w:proofErr w:type="spellEnd"/>
      <w:r w:rsidRPr="00ED1E3F">
        <w:rPr>
          <w:rFonts w:ascii="Times New Roman" w:hAnsi="Times New Roman"/>
          <w:color w:val="000000"/>
          <w:sz w:val="18"/>
          <w:szCs w:val="18"/>
          <w:lang w:val="en-US"/>
        </w:rPr>
        <w:t xml:space="preserve"> Gresik”</w:t>
      </w:r>
      <w:r w:rsidRPr="00ED1E3F">
        <w:rPr>
          <w:rFonts w:ascii="Times New Roman" w:hAnsi="Times New Roman"/>
          <w:color w:val="000000"/>
          <w:sz w:val="18"/>
          <w:szCs w:val="18"/>
        </w:rPr>
        <w:t xml:space="preserve"> </w:t>
      </w:r>
      <w:proofErr w:type="spellStart"/>
      <w:r w:rsidRPr="00ED1E3F">
        <w:rPr>
          <w:rFonts w:ascii="Times New Roman" w:hAnsi="Times New Roman"/>
          <w:i/>
          <w:iCs/>
          <w:color w:val="000000"/>
          <w:sz w:val="18"/>
          <w:szCs w:val="18"/>
          <w:lang w:val="en-US"/>
        </w:rPr>
        <w:t>Jurnal</w:t>
      </w:r>
      <w:proofErr w:type="spellEnd"/>
      <w:r w:rsidRPr="00ED1E3F">
        <w:rPr>
          <w:rFonts w:ascii="Times New Roman" w:hAnsi="Times New Roman"/>
          <w:i/>
          <w:iCs/>
          <w:color w:val="000000"/>
          <w:sz w:val="18"/>
          <w:szCs w:val="18"/>
          <w:lang w:val="en-US"/>
        </w:rPr>
        <w:t xml:space="preserve"> Education and development </w:t>
      </w:r>
      <w:proofErr w:type="spellStart"/>
      <w:r w:rsidRPr="00ED1E3F">
        <w:rPr>
          <w:rFonts w:ascii="Times New Roman" w:hAnsi="Times New Roman"/>
          <w:i/>
          <w:iCs/>
          <w:color w:val="000000"/>
          <w:sz w:val="18"/>
          <w:szCs w:val="18"/>
          <w:lang w:val="en-US"/>
        </w:rPr>
        <w:t>Institut</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Pendidikan</w:t>
      </w:r>
      <w:proofErr w:type="spellEnd"/>
      <w:r w:rsidRPr="00ED1E3F">
        <w:rPr>
          <w:rFonts w:ascii="Times New Roman" w:hAnsi="Times New Roman"/>
          <w:i/>
          <w:iCs/>
          <w:color w:val="000000"/>
          <w:sz w:val="18"/>
          <w:szCs w:val="18"/>
          <w:lang w:val="en-US"/>
        </w:rPr>
        <w:t xml:space="preserve"> </w:t>
      </w:r>
      <w:proofErr w:type="spellStart"/>
      <w:r w:rsidRPr="00ED1E3F">
        <w:rPr>
          <w:rFonts w:ascii="Times New Roman" w:hAnsi="Times New Roman"/>
          <w:i/>
          <w:iCs/>
          <w:color w:val="000000"/>
          <w:sz w:val="18"/>
          <w:szCs w:val="18"/>
          <w:lang w:val="en-US"/>
        </w:rPr>
        <w:t>Tapanuli</w:t>
      </w:r>
      <w:proofErr w:type="spellEnd"/>
      <w:r w:rsidRPr="00ED1E3F">
        <w:rPr>
          <w:rFonts w:ascii="Times New Roman" w:hAnsi="Times New Roman"/>
          <w:i/>
          <w:iCs/>
          <w:color w:val="000000"/>
          <w:sz w:val="18"/>
          <w:szCs w:val="18"/>
          <w:lang w:val="en-US"/>
        </w:rPr>
        <w:t xml:space="preserve"> Selatan </w:t>
      </w:r>
      <w:r w:rsidRPr="00ED1E3F">
        <w:rPr>
          <w:rFonts w:ascii="Times New Roman" w:hAnsi="Times New Roman"/>
          <w:color w:val="000000"/>
          <w:sz w:val="18"/>
          <w:szCs w:val="18"/>
          <w:lang w:val="en-US"/>
        </w:rPr>
        <w:t xml:space="preserve">Vol.7 No.2 2019 </w:t>
      </w:r>
      <w:r w:rsidRPr="00ED1E3F">
        <w:rPr>
          <w:rFonts w:ascii="Times New Roman" w:hAnsi="Times New Roman"/>
          <w:color w:val="000000"/>
          <w:sz w:val="18"/>
          <w:szCs w:val="18"/>
        </w:rPr>
        <w:t>E.ISSN.2614-6061 P.ISSN.2527-4295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04F93"/>
    <w:multiLevelType w:val="hybridMultilevel"/>
    <w:tmpl w:val="FDB83F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B3602DF"/>
    <w:multiLevelType w:val="hybridMultilevel"/>
    <w:tmpl w:val="4A38B108"/>
    <w:lvl w:ilvl="0" w:tplc="420081C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36EC2CAC"/>
    <w:multiLevelType w:val="hybridMultilevel"/>
    <w:tmpl w:val="D7E27F02"/>
    <w:lvl w:ilvl="0" w:tplc="95B821CC">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59D50605"/>
    <w:multiLevelType w:val="hybridMultilevel"/>
    <w:tmpl w:val="DE4A4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E100AB"/>
    <w:multiLevelType w:val="hybridMultilevel"/>
    <w:tmpl w:val="A04C1628"/>
    <w:lvl w:ilvl="0" w:tplc="F5CA0E0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7ED"/>
    <w:rsid w:val="000B2AEF"/>
    <w:rsid w:val="001931CB"/>
    <w:rsid w:val="00252622"/>
    <w:rsid w:val="002B3AAA"/>
    <w:rsid w:val="002D69D5"/>
    <w:rsid w:val="002E06F4"/>
    <w:rsid w:val="00494461"/>
    <w:rsid w:val="00516CC8"/>
    <w:rsid w:val="00587347"/>
    <w:rsid w:val="005B1177"/>
    <w:rsid w:val="005C1150"/>
    <w:rsid w:val="00624CA1"/>
    <w:rsid w:val="00646763"/>
    <w:rsid w:val="00662929"/>
    <w:rsid w:val="00731E55"/>
    <w:rsid w:val="007A78B4"/>
    <w:rsid w:val="00806A82"/>
    <w:rsid w:val="00AB29DB"/>
    <w:rsid w:val="00D43BB4"/>
    <w:rsid w:val="00DA2166"/>
    <w:rsid w:val="00DB3890"/>
    <w:rsid w:val="00DC27ED"/>
    <w:rsid w:val="00E036BD"/>
    <w:rsid w:val="00E23D0B"/>
    <w:rsid w:val="00EF35A2"/>
    <w:rsid w:val="00F907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9074C"/>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C1150"/>
  </w:style>
  <w:style w:type="character" w:customStyle="1" w:styleId="BodyTextChar">
    <w:name w:val="Body Text Char"/>
    <w:basedOn w:val="DefaultParagraphFont"/>
    <w:link w:val="BodyText"/>
    <w:uiPriority w:val="1"/>
    <w:rsid w:val="005C1150"/>
    <w:rPr>
      <w:rFonts w:ascii="Times New Roman" w:eastAsia="Times New Roman" w:hAnsi="Times New Roman" w:cs="Times New Roman"/>
      <w:lang w:val="id"/>
    </w:rPr>
  </w:style>
  <w:style w:type="paragraph" w:styleId="ListParagraph">
    <w:name w:val="List Paragraph"/>
    <w:aliases w:val="Body of text,List Paragraph1"/>
    <w:basedOn w:val="Normal"/>
    <w:link w:val="ListParagraphChar"/>
    <w:uiPriority w:val="34"/>
    <w:qFormat/>
    <w:rsid w:val="002B3AAA"/>
    <w:pPr>
      <w:widowControl/>
      <w:autoSpaceDE/>
      <w:autoSpaceDN/>
      <w:spacing w:after="200" w:line="276" w:lineRule="auto"/>
      <w:ind w:left="720" w:right="709"/>
      <w:contextualSpacing/>
      <w:jc w:val="both"/>
    </w:pPr>
    <w:rPr>
      <w:rFonts w:ascii="Calibri" w:eastAsia="Calibri" w:hAnsi="Calibri"/>
      <w:sz w:val="20"/>
      <w:szCs w:val="20"/>
      <w:lang w:val="x-none" w:eastAsia="x-none"/>
    </w:rPr>
  </w:style>
  <w:style w:type="paragraph" w:styleId="FootnoteText">
    <w:name w:val="footnote text"/>
    <w:aliases w:val="Footnote Text Char Char Char,Footnote Text Char Char Char Char, Char,Char,Char Char Char,Footnote Text Char Char,Footnote Text Char Char Char Char Char Char Char, Char Char Char Char, Char Char Char Char Char,Footnote Text Char1 Char"/>
    <w:basedOn w:val="Normal"/>
    <w:link w:val="FootnoteTextChar"/>
    <w:uiPriority w:val="99"/>
    <w:unhideWhenUsed/>
    <w:rsid w:val="002B3AAA"/>
    <w:pPr>
      <w:widowControl/>
      <w:autoSpaceDE/>
      <w:autoSpaceDN/>
      <w:ind w:left="1434" w:right="851" w:hanging="357"/>
      <w:jc w:val="both"/>
    </w:pPr>
    <w:rPr>
      <w:rFonts w:ascii="Calibri" w:eastAsia="Calibri" w:hAnsi="Calibri"/>
      <w:sz w:val="20"/>
      <w:szCs w:val="20"/>
      <w:lang w:val="id-ID" w:eastAsia="x-none"/>
    </w:rPr>
  </w:style>
  <w:style w:type="character" w:customStyle="1" w:styleId="FootnoteTextChar">
    <w:name w:val="Footnote Text Char"/>
    <w:aliases w:val="Footnote Text Char Char Char Char1,Footnote Text Char Char Char Char Char, Char Char,Char Char,Char Char Char Char,Footnote Text Char Char Char1,Footnote Text Char Char Char Char Char Char Char Char, Char Char Char Char Char1"/>
    <w:basedOn w:val="DefaultParagraphFont"/>
    <w:link w:val="FootnoteText"/>
    <w:uiPriority w:val="99"/>
    <w:rsid w:val="002B3AAA"/>
    <w:rPr>
      <w:rFonts w:ascii="Calibri" w:eastAsia="Calibri" w:hAnsi="Calibri" w:cs="Times New Roman"/>
      <w:sz w:val="20"/>
      <w:szCs w:val="20"/>
      <w:lang w:val="id-ID" w:eastAsia="x-none"/>
    </w:rPr>
  </w:style>
  <w:style w:type="character" w:styleId="FootnoteReference">
    <w:name w:val="footnote reference"/>
    <w:uiPriority w:val="99"/>
    <w:unhideWhenUsed/>
    <w:rsid w:val="002B3AAA"/>
    <w:rPr>
      <w:vertAlign w:val="superscript"/>
    </w:rPr>
  </w:style>
  <w:style w:type="character" w:customStyle="1" w:styleId="ListParagraphChar">
    <w:name w:val="List Paragraph Char"/>
    <w:aliases w:val="Body of text Char,List Paragraph1 Char"/>
    <w:link w:val="ListParagraph"/>
    <w:uiPriority w:val="34"/>
    <w:rsid w:val="002B3AAA"/>
    <w:rPr>
      <w:rFonts w:ascii="Calibri" w:eastAsia="Calibri" w:hAnsi="Calibri" w:cs="Times New Roman"/>
      <w:sz w:val="20"/>
      <w:szCs w:val="20"/>
      <w:lang w:val="x-none" w:eastAsia="x-none"/>
    </w:rPr>
  </w:style>
  <w:style w:type="character" w:styleId="Hyperlink">
    <w:name w:val="Hyperlink"/>
    <w:basedOn w:val="DefaultParagraphFont"/>
    <w:uiPriority w:val="99"/>
    <w:unhideWhenUsed/>
    <w:rsid w:val="004944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9074C"/>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C1150"/>
  </w:style>
  <w:style w:type="character" w:customStyle="1" w:styleId="BodyTextChar">
    <w:name w:val="Body Text Char"/>
    <w:basedOn w:val="DefaultParagraphFont"/>
    <w:link w:val="BodyText"/>
    <w:uiPriority w:val="1"/>
    <w:rsid w:val="005C1150"/>
    <w:rPr>
      <w:rFonts w:ascii="Times New Roman" w:eastAsia="Times New Roman" w:hAnsi="Times New Roman" w:cs="Times New Roman"/>
      <w:lang w:val="id"/>
    </w:rPr>
  </w:style>
  <w:style w:type="paragraph" w:styleId="ListParagraph">
    <w:name w:val="List Paragraph"/>
    <w:aliases w:val="Body of text,List Paragraph1"/>
    <w:basedOn w:val="Normal"/>
    <w:link w:val="ListParagraphChar"/>
    <w:uiPriority w:val="34"/>
    <w:qFormat/>
    <w:rsid w:val="002B3AAA"/>
    <w:pPr>
      <w:widowControl/>
      <w:autoSpaceDE/>
      <w:autoSpaceDN/>
      <w:spacing w:after="200" w:line="276" w:lineRule="auto"/>
      <w:ind w:left="720" w:right="709"/>
      <w:contextualSpacing/>
      <w:jc w:val="both"/>
    </w:pPr>
    <w:rPr>
      <w:rFonts w:ascii="Calibri" w:eastAsia="Calibri" w:hAnsi="Calibri"/>
      <w:sz w:val="20"/>
      <w:szCs w:val="20"/>
      <w:lang w:val="x-none" w:eastAsia="x-none"/>
    </w:rPr>
  </w:style>
  <w:style w:type="paragraph" w:styleId="FootnoteText">
    <w:name w:val="footnote text"/>
    <w:aliases w:val="Footnote Text Char Char Char,Footnote Text Char Char Char Char, Char,Char,Char Char Char,Footnote Text Char Char,Footnote Text Char Char Char Char Char Char Char, Char Char Char Char, Char Char Char Char Char,Footnote Text Char1 Char"/>
    <w:basedOn w:val="Normal"/>
    <w:link w:val="FootnoteTextChar"/>
    <w:uiPriority w:val="99"/>
    <w:unhideWhenUsed/>
    <w:rsid w:val="002B3AAA"/>
    <w:pPr>
      <w:widowControl/>
      <w:autoSpaceDE/>
      <w:autoSpaceDN/>
      <w:ind w:left="1434" w:right="851" w:hanging="357"/>
      <w:jc w:val="both"/>
    </w:pPr>
    <w:rPr>
      <w:rFonts w:ascii="Calibri" w:eastAsia="Calibri" w:hAnsi="Calibri"/>
      <w:sz w:val="20"/>
      <w:szCs w:val="20"/>
      <w:lang w:val="id-ID" w:eastAsia="x-none"/>
    </w:rPr>
  </w:style>
  <w:style w:type="character" w:customStyle="1" w:styleId="FootnoteTextChar">
    <w:name w:val="Footnote Text Char"/>
    <w:aliases w:val="Footnote Text Char Char Char Char1,Footnote Text Char Char Char Char Char, Char Char,Char Char,Char Char Char Char,Footnote Text Char Char Char1,Footnote Text Char Char Char Char Char Char Char Char, Char Char Char Char Char1"/>
    <w:basedOn w:val="DefaultParagraphFont"/>
    <w:link w:val="FootnoteText"/>
    <w:uiPriority w:val="99"/>
    <w:rsid w:val="002B3AAA"/>
    <w:rPr>
      <w:rFonts w:ascii="Calibri" w:eastAsia="Calibri" w:hAnsi="Calibri" w:cs="Times New Roman"/>
      <w:sz w:val="20"/>
      <w:szCs w:val="20"/>
      <w:lang w:val="id-ID" w:eastAsia="x-none"/>
    </w:rPr>
  </w:style>
  <w:style w:type="character" w:styleId="FootnoteReference">
    <w:name w:val="footnote reference"/>
    <w:uiPriority w:val="99"/>
    <w:unhideWhenUsed/>
    <w:rsid w:val="002B3AAA"/>
    <w:rPr>
      <w:vertAlign w:val="superscript"/>
    </w:rPr>
  </w:style>
  <w:style w:type="character" w:customStyle="1" w:styleId="ListParagraphChar">
    <w:name w:val="List Paragraph Char"/>
    <w:aliases w:val="Body of text Char,List Paragraph1 Char"/>
    <w:link w:val="ListParagraph"/>
    <w:uiPriority w:val="34"/>
    <w:rsid w:val="002B3AAA"/>
    <w:rPr>
      <w:rFonts w:ascii="Calibri" w:eastAsia="Calibri" w:hAnsi="Calibri" w:cs="Times New Roman"/>
      <w:sz w:val="20"/>
      <w:szCs w:val="20"/>
      <w:lang w:val="x-none" w:eastAsia="x-none"/>
    </w:rPr>
  </w:style>
  <w:style w:type="character" w:styleId="Hyperlink">
    <w:name w:val="Hyperlink"/>
    <w:basedOn w:val="DefaultParagraphFont"/>
    <w:uiPriority w:val="99"/>
    <w:unhideWhenUsed/>
    <w:rsid w:val="004944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hneswulandari0@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yahyaad@radenintan.ac.id" TargetMode="External"/><Relationship Id="rId4" Type="http://schemas.openxmlformats.org/officeDocument/2006/relationships/settings" Target="settings.xml"/><Relationship Id="rId9" Type="http://schemas.openxmlformats.org/officeDocument/2006/relationships/hyperlink" Target="mailto:rikadamayanti@radenintan.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3535</Words>
  <Characters>20154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cp:lastPrinted>2024-10-28T08:57:00Z</cp:lastPrinted>
  <dcterms:created xsi:type="dcterms:W3CDTF">2024-10-29T05:26:00Z</dcterms:created>
  <dcterms:modified xsi:type="dcterms:W3CDTF">2024-10-29T05:26:00Z</dcterms:modified>
</cp:coreProperties>
</file>